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E4A05" w14:textId="77777777" w:rsidR="008078AE" w:rsidRPr="008078AE" w:rsidRDefault="008078AE" w:rsidP="008078AE">
      <w:pPr>
        <w:spacing w:after="0" w:line="240" w:lineRule="auto"/>
        <w:jc w:val="both"/>
        <w:rPr>
          <w:rFonts w:ascii="Times New Roman" w:hAnsi="Times New Roman" w:cs="Times New Roman"/>
          <w:sz w:val="18"/>
          <w:szCs w:val="18"/>
        </w:rPr>
      </w:pPr>
      <w:r w:rsidRPr="008078AE">
        <w:rPr>
          <w:rFonts w:ascii="Times New Roman" w:hAnsi="Times New Roman" w:cs="Times New Roman"/>
          <w:sz w:val="18"/>
          <w:szCs w:val="18"/>
        </w:rPr>
        <w:t>El presente formato no debe ser modificado en su parte estructural.  Para su elaboración consulte la “Guía para la Elaboración de Estudios del Sector” elaborado por Colombia Compra Eficiente, documento publicado en el mapa interactivo de la Secretaría.  Para la elaboración del Estudio del Sector es necesario que se citen las fuentes de las cuales se tomó la información. Igualmente se recomienda realizar análisis numérico y/o gráfico para entender el comportamiento de la oferta y la demanda. Diligencie únicamente los espacios correspondientes a cada uno de los ítems de acuerdo con las instrucciones que se encuentran al final del documento, las cuales deben ser eliminadas al diligenciar el formato.</w:t>
      </w:r>
    </w:p>
    <w:p w14:paraId="09EA93B6" w14:textId="77777777" w:rsidR="008078AE" w:rsidRPr="008078AE" w:rsidRDefault="008078AE" w:rsidP="008078AE">
      <w:pPr>
        <w:pStyle w:val="Sinespaciado"/>
        <w:rPr>
          <w:rFonts w:ascii="Times New Roman" w:hAnsi="Times New Roman" w:cs="Times New Roman"/>
        </w:rPr>
      </w:pPr>
    </w:p>
    <w:tbl>
      <w:tblPr>
        <w:tblW w:w="10001"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44"/>
        <w:gridCol w:w="6457"/>
      </w:tblGrid>
      <w:tr w:rsidR="008078AE" w:rsidRPr="008078AE" w14:paraId="0CDD72B0" w14:textId="77777777" w:rsidTr="00471B87">
        <w:trPr>
          <w:trHeight w:val="424"/>
          <w:jc w:val="center"/>
        </w:trPr>
        <w:tc>
          <w:tcPr>
            <w:tcW w:w="10001" w:type="dxa"/>
            <w:gridSpan w:val="2"/>
            <w:shd w:val="clear" w:color="auto" w:fill="auto"/>
            <w:vAlign w:val="center"/>
          </w:tcPr>
          <w:p w14:paraId="07316431" w14:textId="77777777" w:rsidR="008078AE" w:rsidRPr="008078AE" w:rsidRDefault="008078AE" w:rsidP="008078AE">
            <w:pPr>
              <w:pStyle w:val="Sinespaciado"/>
              <w:jc w:val="center"/>
              <w:rPr>
                <w:rFonts w:ascii="Times New Roman" w:hAnsi="Times New Roman" w:cs="Times New Roman"/>
              </w:rPr>
            </w:pPr>
            <w:r w:rsidRPr="008078AE">
              <w:rPr>
                <w:rFonts w:ascii="Times New Roman" w:hAnsi="Times New Roman" w:cs="Times New Roman"/>
                <w:b/>
                <w:noProof/>
              </w:rPr>
              <w:t>Subsecretaría de XXXXXXX</w:t>
            </w:r>
          </w:p>
        </w:tc>
      </w:tr>
      <w:tr w:rsidR="008078AE" w:rsidRPr="008078AE" w14:paraId="3AA9B481" w14:textId="77777777" w:rsidTr="00F46021">
        <w:trPr>
          <w:trHeight w:val="424"/>
          <w:jc w:val="center"/>
        </w:trPr>
        <w:tc>
          <w:tcPr>
            <w:tcW w:w="3544" w:type="dxa"/>
            <w:shd w:val="clear" w:color="auto" w:fill="auto"/>
            <w:vAlign w:val="center"/>
          </w:tcPr>
          <w:p w14:paraId="268576F9" w14:textId="77777777" w:rsidR="00810DF9" w:rsidRPr="008078AE" w:rsidRDefault="00810DF9" w:rsidP="008078AE">
            <w:pPr>
              <w:pStyle w:val="Sinespaciado"/>
              <w:rPr>
                <w:rFonts w:ascii="Times New Roman" w:hAnsi="Times New Roman" w:cs="Times New Roman"/>
                <w:b/>
              </w:rPr>
            </w:pPr>
            <w:r w:rsidRPr="008078AE">
              <w:rPr>
                <w:rFonts w:ascii="Times New Roman" w:hAnsi="Times New Roman" w:cs="Times New Roman"/>
                <w:b/>
              </w:rPr>
              <w:t>FECHA:</w:t>
            </w:r>
          </w:p>
        </w:tc>
        <w:tc>
          <w:tcPr>
            <w:tcW w:w="6457" w:type="dxa"/>
            <w:shd w:val="clear" w:color="auto" w:fill="auto"/>
            <w:vAlign w:val="center"/>
          </w:tcPr>
          <w:p w14:paraId="6931E84D" w14:textId="77777777" w:rsidR="00810DF9" w:rsidRPr="008078AE" w:rsidRDefault="00810DF9" w:rsidP="008078AE">
            <w:pPr>
              <w:pStyle w:val="Sinespaciado"/>
              <w:rPr>
                <w:rFonts w:ascii="Times New Roman" w:hAnsi="Times New Roman" w:cs="Times New Roman"/>
              </w:rPr>
            </w:pPr>
          </w:p>
        </w:tc>
      </w:tr>
      <w:tr w:rsidR="008078AE" w:rsidRPr="008078AE" w14:paraId="64BC6E2E" w14:textId="77777777" w:rsidTr="00F46021">
        <w:trPr>
          <w:trHeight w:val="424"/>
          <w:jc w:val="center"/>
        </w:trPr>
        <w:tc>
          <w:tcPr>
            <w:tcW w:w="3544" w:type="dxa"/>
            <w:shd w:val="clear" w:color="auto" w:fill="auto"/>
            <w:vAlign w:val="center"/>
          </w:tcPr>
          <w:p w14:paraId="1B7E8D3C" w14:textId="77777777" w:rsidR="00810DF9" w:rsidRPr="008078AE" w:rsidRDefault="00810DF9" w:rsidP="008078AE">
            <w:pPr>
              <w:pStyle w:val="Sinespaciado"/>
              <w:rPr>
                <w:rFonts w:ascii="Times New Roman" w:hAnsi="Times New Roman" w:cs="Times New Roman"/>
                <w:b/>
              </w:rPr>
            </w:pPr>
            <w:r w:rsidRPr="008078AE">
              <w:rPr>
                <w:rFonts w:ascii="Times New Roman" w:hAnsi="Times New Roman" w:cs="Times New Roman"/>
                <w:b/>
              </w:rPr>
              <w:t>DEPENDENCIA S</w:t>
            </w:r>
            <w:bookmarkStart w:id="0" w:name="_GoBack"/>
            <w:bookmarkEnd w:id="0"/>
            <w:r w:rsidRPr="008078AE">
              <w:rPr>
                <w:rFonts w:ascii="Times New Roman" w:hAnsi="Times New Roman" w:cs="Times New Roman"/>
                <w:b/>
              </w:rPr>
              <w:t>OLICITANTE:</w:t>
            </w:r>
          </w:p>
        </w:tc>
        <w:tc>
          <w:tcPr>
            <w:tcW w:w="6457" w:type="dxa"/>
            <w:shd w:val="clear" w:color="auto" w:fill="auto"/>
            <w:vAlign w:val="center"/>
          </w:tcPr>
          <w:p w14:paraId="60FCFE80" w14:textId="77777777" w:rsidR="00810DF9" w:rsidRPr="008078AE" w:rsidRDefault="00810DF9" w:rsidP="008078AE">
            <w:pPr>
              <w:pStyle w:val="Sinespaciado"/>
              <w:rPr>
                <w:rFonts w:ascii="Times New Roman" w:hAnsi="Times New Roman" w:cs="Times New Roman"/>
              </w:rPr>
            </w:pPr>
          </w:p>
        </w:tc>
      </w:tr>
    </w:tbl>
    <w:p w14:paraId="2BDBDA51" w14:textId="77777777" w:rsidR="00730371" w:rsidRPr="008078AE" w:rsidRDefault="00730371" w:rsidP="008078AE">
      <w:pPr>
        <w:pStyle w:val="Sinespaciado"/>
        <w:rPr>
          <w:rFonts w:ascii="Times New Roman" w:hAnsi="Times New Roman" w:cs="Times New Roman"/>
        </w:rPr>
      </w:pPr>
    </w:p>
    <w:p w14:paraId="2C5315B7" w14:textId="77777777" w:rsidR="002F03B5" w:rsidRPr="008078AE" w:rsidRDefault="002F03B5" w:rsidP="008078AE">
      <w:pPr>
        <w:pStyle w:val="Estilo2"/>
        <w:spacing w:line="240" w:lineRule="auto"/>
        <w:ind w:left="426" w:hanging="426"/>
        <w:rPr>
          <w:rFonts w:cs="Times New Roman"/>
          <w:b w:val="0"/>
          <w:sz w:val="18"/>
          <w:szCs w:val="18"/>
        </w:rPr>
      </w:pPr>
      <w:r w:rsidRPr="008078AE">
        <w:rPr>
          <w:rFonts w:cs="Times New Roman"/>
          <w:sz w:val="22"/>
        </w:rPr>
        <w:t xml:space="preserve">OBJETO A CONTRATAR: </w:t>
      </w:r>
      <w:r w:rsidRPr="008078AE">
        <w:rPr>
          <w:rFonts w:cs="Times New Roman"/>
          <w:b w:val="0"/>
          <w:sz w:val="18"/>
          <w:szCs w:val="18"/>
        </w:rPr>
        <w:t>(Describa en forma clara, detallada y precisa los bienes o servicios que requiere la Secretaría.  Utilice verbos en infinitivo, tales como prestar, realizar, apoyar, suministrar, etc.)</w:t>
      </w:r>
    </w:p>
    <w:p w14:paraId="0A74E17B" w14:textId="77777777" w:rsidR="00A80E97" w:rsidRPr="008078AE" w:rsidRDefault="00A80E97" w:rsidP="008078AE">
      <w:pPr>
        <w:spacing w:after="0" w:line="240" w:lineRule="auto"/>
        <w:ind w:left="113" w:right="113"/>
        <w:rPr>
          <w:rFonts w:ascii="Times New Roman" w:hAnsi="Times New Roman" w:cs="Times New Roman"/>
        </w:rPr>
      </w:pPr>
    </w:p>
    <w:p w14:paraId="40FAD08C" w14:textId="77777777" w:rsidR="00A80E97" w:rsidRPr="008078AE" w:rsidRDefault="00A80E97" w:rsidP="008078AE">
      <w:pPr>
        <w:spacing w:after="0" w:line="240" w:lineRule="auto"/>
        <w:ind w:left="113" w:right="113"/>
        <w:rPr>
          <w:rFonts w:ascii="Times New Roman" w:hAnsi="Times New Roman" w:cs="Times New Roman"/>
        </w:rPr>
      </w:pPr>
    </w:p>
    <w:p w14:paraId="711F72C8" w14:textId="77777777" w:rsidR="00907C83" w:rsidRPr="008078AE" w:rsidRDefault="00907C83" w:rsidP="008078AE">
      <w:pPr>
        <w:pStyle w:val="Estilo2"/>
        <w:spacing w:line="240" w:lineRule="auto"/>
        <w:ind w:left="426" w:hanging="426"/>
        <w:rPr>
          <w:rFonts w:cs="Times New Roman"/>
          <w:b w:val="0"/>
          <w:sz w:val="22"/>
        </w:rPr>
      </w:pPr>
      <w:r w:rsidRPr="008078AE">
        <w:rPr>
          <w:rFonts w:cs="Times New Roman"/>
          <w:sz w:val="22"/>
        </w:rPr>
        <w:t xml:space="preserve">ESTUDIO DE LA DEMANDA: </w:t>
      </w:r>
    </w:p>
    <w:p w14:paraId="5E836062" w14:textId="77777777" w:rsidR="00A70662" w:rsidRPr="008078AE" w:rsidRDefault="00A70662" w:rsidP="008078AE">
      <w:pPr>
        <w:pStyle w:val="Sinespaciado"/>
        <w:rPr>
          <w:rFonts w:ascii="Times New Roman" w:hAnsi="Times New Roman" w:cs="Times New Roman"/>
        </w:rPr>
      </w:pPr>
    </w:p>
    <w:p w14:paraId="71158802" w14:textId="77777777" w:rsidR="002E23A4" w:rsidRPr="008078AE" w:rsidRDefault="002E23A4" w:rsidP="008078AE">
      <w:pPr>
        <w:pStyle w:val="Estilo2"/>
        <w:numPr>
          <w:ilvl w:val="1"/>
          <w:numId w:val="7"/>
        </w:numPr>
        <w:spacing w:line="240" w:lineRule="auto"/>
        <w:ind w:left="426" w:hanging="426"/>
        <w:rPr>
          <w:rFonts w:cs="Times New Roman"/>
          <w:b w:val="0"/>
          <w:sz w:val="22"/>
        </w:rPr>
      </w:pPr>
      <w:r w:rsidRPr="008078AE">
        <w:rPr>
          <w:rFonts w:cs="Times New Roman"/>
          <w:sz w:val="22"/>
        </w:rPr>
        <w:t xml:space="preserve">CÓMO HA ADQUIRIDO LA ENTIDAD EN EL PASADO ESTE BIEN, OBRA O SERVICIO?: </w:t>
      </w:r>
      <w:r w:rsidRPr="008078AE">
        <w:rPr>
          <w:rFonts w:cs="Times New Roman"/>
          <w:b w:val="0"/>
          <w:sz w:val="18"/>
          <w:szCs w:val="18"/>
        </w:rPr>
        <w:t>(Describa el comportamiento de sus adquisiciones anteriores del bien, obra o servicio, teniendo en cuenta los siguientes aspectos:)</w:t>
      </w:r>
    </w:p>
    <w:p w14:paraId="620FB0F5" w14:textId="77777777" w:rsidR="00A80E97" w:rsidRPr="008078AE" w:rsidRDefault="00A80E97" w:rsidP="008078AE">
      <w:pPr>
        <w:pStyle w:val="Sinespaciado"/>
        <w:ind w:left="426"/>
        <w:rPr>
          <w:rFonts w:ascii="Times New Roman" w:hAnsi="Times New Roman" w:cs="Times New Roman"/>
        </w:rPr>
      </w:pPr>
    </w:p>
    <w:p w14:paraId="0F048724" w14:textId="77777777" w:rsidR="00A80E97" w:rsidRPr="008078AE" w:rsidRDefault="00A80E97" w:rsidP="008078AE">
      <w:pPr>
        <w:pStyle w:val="Sinespaciado"/>
        <w:ind w:left="142"/>
        <w:rPr>
          <w:rFonts w:ascii="Times New Roman" w:hAnsi="Times New Roman" w:cs="Times New Roman"/>
        </w:rPr>
      </w:pPr>
      <w:r w:rsidRPr="008078AE">
        <w:rPr>
          <w:rFonts w:ascii="Times New Roman" w:hAnsi="Times New Roman" w:cs="Times New Roman"/>
        </w:rPr>
        <w:t xml:space="preserve">Una vez consultadas las bases de contratación de la Entidad, se pudo evidenciar que durante los últimos </w:t>
      </w:r>
      <w:r w:rsidRPr="008078AE">
        <w:rPr>
          <w:rFonts w:ascii="Times New Roman" w:hAnsi="Times New Roman" w:cs="Times New Roman"/>
          <w:highlight w:val="lightGray"/>
        </w:rPr>
        <w:t xml:space="preserve">xxx </w:t>
      </w:r>
      <w:r w:rsidRPr="008078AE">
        <w:rPr>
          <w:rFonts w:ascii="Times New Roman" w:hAnsi="Times New Roman" w:cs="Times New Roman"/>
        </w:rPr>
        <w:t xml:space="preserve">años, la Entidad ha adelantado </w:t>
      </w:r>
      <w:r w:rsidRPr="008078AE">
        <w:rPr>
          <w:rFonts w:ascii="Times New Roman" w:hAnsi="Times New Roman" w:cs="Times New Roman"/>
          <w:highlight w:val="lightGray"/>
        </w:rPr>
        <w:t xml:space="preserve">xxx </w:t>
      </w:r>
      <w:r w:rsidRPr="008078AE">
        <w:rPr>
          <w:rFonts w:ascii="Times New Roman" w:hAnsi="Times New Roman" w:cs="Times New Roman"/>
        </w:rPr>
        <w:t xml:space="preserve">procesos de selección para </w:t>
      </w:r>
      <w:r w:rsidRPr="008078AE">
        <w:rPr>
          <w:rFonts w:ascii="Times New Roman" w:hAnsi="Times New Roman" w:cs="Times New Roman"/>
          <w:highlight w:val="lightGray"/>
        </w:rPr>
        <w:t>contratar/adquirir el (</w:t>
      </w:r>
      <w:r w:rsidRPr="008078AE">
        <w:rPr>
          <w:rFonts w:ascii="Times New Roman" w:hAnsi="Times New Roman" w:cs="Times New Roman"/>
          <w:sz w:val="18"/>
          <w:szCs w:val="18"/>
          <w:highlight w:val="lightGray"/>
        </w:rPr>
        <w:t>describa el bien o servicio</w:t>
      </w:r>
      <w:r w:rsidRPr="008078AE">
        <w:rPr>
          <w:rFonts w:ascii="Times New Roman" w:hAnsi="Times New Roman" w:cs="Times New Roman"/>
          <w:highlight w:val="lightGray"/>
        </w:rPr>
        <w:t xml:space="preserve">). </w:t>
      </w:r>
    </w:p>
    <w:p w14:paraId="3BC12547" w14:textId="77777777" w:rsidR="00A80E97" w:rsidRPr="008078AE" w:rsidRDefault="00A80E97" w:rsidP="008078AE">
      <w:pPr>
        <w:pStyle w:val="Sinespaciado"/>
        <w:ind w:left="142"/>
        <w:rPr>
          <w:rFonts w:ascii="Times New Roman" w:hAnsi="Times New Roman" w:cs="Times New Roman"/>
        </w:rPr>
      </w:pPr>
    </w:p>
    <w:p w14:paraId="7BBFED48" w14:textId="77777777" w:rsidR="00A80E97" w:rsidRPr="008078AE" w:rsidRDefault="00A80E97" w:rsidP="008078AE">
      <w:pPr>
        <w:pStyle w:val="Sinespaciado"/>
        <w:ind w:left="142"/>
        <w:rPr>
          <w:rFonts w:ascii="Times New Roman" w:hAnsi="Times New Roman" w:cs="Times New Roman"/>
        </w:rPr>
      </w:pPr>
      <w:r w:rsidRPr="008078AE">
        <w:rPr>
          <w:rFonts w:ascii="Times New Roman" w:hAnsi="Times New Roman" w:cs="Times New Roman"/>
        </w:rPr>
        <w:t xml:space="preserve">A </w:t>
      </w:r>
      <w:r w:rsidR="00D0691F" w:rsidRPr="008078AE">
        <w:rPr>
          <w:rFonts w:ascii="Times New Roman" w:hAnsi="Times New Roman" w:cs="Times New Roman"/>
        </w:rPr>
        <w:t>continuación,</w:t>
      </w:r>
      <w:r w:rsidRPr="008078AE">
        <w:rPr>
          <w:rFonts w:ascii="Times New Roman" w:hAnsi="Times New Roman" w:cs="Times New Roman"/>
        </w:rPr>
        <w:t xml:space="preserve"> se resumen dichas contrataciones: </w:t>
      </w:r>
    </w:p>
    <w:p w14:paraId="0CFED0DB" w14:textId="77777777" w:rsidR="00A80E97" w:rsidRPr="008078AE" w:rsidRDefault="00A80E97" w:rsidP="008078AE">
      <w:pPr>
        <w:pStyle w:val="Sinespaciad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5435"/>
      </w:tblGrid>
      <w:tr w:rsidR="008078AE" w:rsidRPr="008078AE" w14:paraId="3F83D11D" w14:textId="77777777" w:rsidTr="00D571A1">
        <w:trPr>
          <w:trHeight w:val="284"/>
          <w:tblHeader/>
          <w:jc w:val="center"/>
        </w:trPr>
        <w:tc>
          <w:tcPr>
            <w:tcW w:w="9399" w:type="dxa"/>
            <w:gridSpan w:val="2"/>
            <w:shd w:val="clear" w:color="auto" w:fill="auto"/>
            <w:vAlign w:val="center"/>
            <w:hideMark/>
          </w:tcPr>
          <w:p w14:paraId="269F120A" w14:textId="77777777" w:rsidR="002B6446" w:rsidRPr="008078AE" w:rsidRDefault="002B6446" w:rsidP="008078AE">
            <w:pPr>
              <w:pStyle w:val="Sinespaciado"/>
              <w:jc w:val="center"/>
              <w:rPr>
                <w:rFonts w:ascii="Times New Roman" w:hAnsi="Times New Roman" w:cs="Times New Roman"/>
                <w:b/>
                <w:bCs/>
                <w:lang w:eastAsia="es-CO"/>
              </w:rPr>
            </w:pPr>
            <w:r w:rsidRPr="008078AE">
              <w:rPr>
                <w:rFonts w:ascii="Times New Roman" w:hAnsi="Times New Roman" w:cs="Times New Roman"/>
                <w:b/>
                <w:bCs/>
                <w:lang w:eastAsia="es-CO"/>
              </w:rPr>
              <w:t>Proceso No. 1</w:t>
            </w:r>
          </w:p>
        </w:tc>
      </w:tr>
      <w:tr w:rsidR="008078AE" w:rsidRPr="008078AE" w14:paraId="1E29734A" w14:textId="77777777" w:rsidTr="002265FE">
        <w:trPr>
          <w:trHeight w:val="284"/>
          <w:jc w:val="center"/>
        </w:trPr>
        <w:tc>
          <w:tcPr>
            <w:tcW w:w="3964" w:type="dxa"/>
            <w:shd w:val="clear" w:color="auto" w:fill="auto"/>
            <w:noWrap/>
            <w:vAlign w:val="center"/>
          </w:tcPr>
          <w:p w14:paraId="3EFA2A50" w14:textId="77777777" w:rsidR="001556C3" w:rsidRPr="008078AE" w:rsidRDefault="001556C3" w:rsidP="008078AE">
            <w:pPr>
              <w:pStyle w:val="Sinespaciado"/>
              <w:rPr>
                <w:rFonts w:ascii="Times New Roman" w:hAnsi="Times New Roman" w:cs="Times New Roman"/>
                <w:lang w:eastAsia="es-CO"/>
              </w:rPr>
            </w:pPr>
            <w:r w:rsidRPr="008078AE">
              <w:rPr>
                <w:rFonts w:ascii="Times New Roman" w:hAnsi="Times New Roman" w:cs="Times New Roman"/>
                <w:lang w:eastAsia="es-CO"/>
              </w:rPr>
              <w:t>Vigencia:</w:t>
            </w:r>
          </w:p>
        </w:tc>
        <w:tc>
          <w:tcPr>
            <w:tcW w:w="5435" w:type="dxa"/>
            <w:shd w:val="clear" w:color="auto" w:fill="auto"/>
            <w:vAlign w:val="center"/>
          </w:tcPr>
          <w:p w14:paraId="1E3624AB" w14:textId="77777777" w:rsidR="001556C3" w:rsidRPr="008078AE" w:rsidRDefault="001556C3" w:rsidP="008078AE">
            <w:pPr>
              <w:pStyle w:val="Sinespaciado"/>
              <w:rPr>
                <w:rFonts w:ascii="Times New Roman" w:hAnsi="Times New Roman" w:cs="Times New Roman"/>
                <w:lang w:eastAsia="es-CO"/>
              </w:rPr>
            </w:pPr>
          </w:p>
        </w:tc>
      </w:tr>
      <w:tr w:rsidR="008078AE" w:rsidRPr="008078AE" w14:paraId="5787A938" w14:textId="77777777" w:rsidTr="002265FE">
        <w:trPr>
          <w:trHeight w:val="284"/>
          <w:jc w:val="center"/>
        </w:trPr>
        <w:tc>
          <w:tcPr>
            <w:tcW w:w="3964" w:type="dxa"/>
            <w:shd w:val="clear" w:color="auto" w:fill="auto"/>
            <w:noWrap/>
            <w:vAlign w:val="center"/>
            <w:hideMark/>
          </w:tcPr>
          <w:p w14:paraId="37389614" w14:textId="77777777" w:rsidR="002B6446" w:rsidRPr="008078AE" w:rsidRDefault="002B6446" w:rsidP="008078AE">
            <w:pPr>
              <w:pStyle w:val="Sinespaciado"/>
              <w:rPr>
                <w:rFonts w:ascii="Times New Roman" w:hAnsi="Times New Roman" w:cs="Times New Roman"/>
                <w:lang w:eastAsia="es-CO"/>
              </w:rPr>
            </w:pPr>
            <w:r w:rsidRPr="008078AE">
              <w:rPr>
                <w:rFonts w:ascii="Times New Roman" w:hAnsi="Times New Roman" w:cs="Times New Roman"/>
                <w:lang w:eastAsia="es-CO"/>
              </w:rPr>
              <w:t>Modalidad de selección y No. del proceso</w:t>
            </w:r>
            <w:r w:rsidR="001556C3" w:rsidRPr="008078AE">
              <w:rPr>
                <w:rFonts w:ascii="Times New Roman" w:hAnsi="Times New Roman" w:cs="Times New Roman"/>
                <w:lang w:eastAsia="es-CO"/>
              </w:rPr>
              <w:t>:</w:t>
            </w:r>
          </w:p>
        </w:tc>
        <w:tc>
          <w:tcPr>
            <w:tcW w:w="5435" w:type="dxa"/>
            <w:shd w:val="clear" w:color="auto" w:fill="auto"/>
            <w:vAlign w:val="center"/>
          </w:tcPr>
          <w:p w14:paraId="10E25FF3" w14:textId="77777777" w:rsidR="002B6446" w:rsidRPr="008078AE" w:rsidRDefault="002B6446" w:rsidP="008078AE">
            <w:pPr>
              <w:pStyle w:val="Sinespaciado"/>
              <w:rPr>
                <w:rFonts w:ascii="Times New Roman" w:hAnsi="Times New Roman" w:cs="Times New Roman"/>
                <w:lang w:eastAsia="es-CO"/>
              </w:rPr>
            </w:pPr>
          </w:p>
        </w:tc>
      </w:tr>
      <w:tr w:rsidR="008078AE" w:rsidRPr="008078AE" w14:paraId="012C8E49" w14:textId="77777777" w:rsidTr="002265FE">
        <w:trPr>
          <w:trHeight w:val="284"/>
          <w:jc w:val="center"/>
        </w:trPr>
        <w:tc>
          <w:tcPr>
            <w:tcW w:w="3964" w:type="dxa"/>
            <w:shd w:val="clear" w:color="auto" w:fill="auto"/>
            <w:vAlign w:val="center"/>
            <w:hideMark/>
          </w:tcPr>
          <w:p w14:paraId="0A73AF2D" w14:textId="77777777" w:rsidR="002B6446" w:rsidRPr="008078AE" w:rsidRDefault="002B6446" w:rsidP="008078AE">
            <w:pPr>
              <w:pStyle w:val="Sinespaciado"/>
              <w:rPr>
                <w:rFonts w:ascii="Times New Roman" w:hAnsi="Times New Roman" w:cs="Times New Roman"/>
                <w:lang w:eastAsia="es-CO"/>
              </w:rPr>
            </w:pPr>
            <w:r w:rsidRPr="008078AE">
              <w:rPr>
                <w:rFonts w:ascii="Times New Roman" w:hAnsi="Times New Roman" w:cs="Times New Roman"/>
                <w:lang w:eastAsia="es-CO"/>
              </w:rPr>
              <w:t>Objeto a Contratar</w:t>
            </w:r>
            <w:r w:rsidR="001556C3" w:rsidRPr="008078AE">
              <w:rPr>
                <w:rFonts w:ascii="Times New Roman" w:hAnsi="Times New Roman" w:cs="Times New Roman"/>
                <w:lang w:eastAsia="es-CO"/>
              </w:rPr>
              <w:t>:</w:t>
            </w:r>
          </w:p>
        </w:tc>
        <w:tc>
          <w:tcPr>
            <w:tcW w:w="5435" w:type="dxa"/>
            <w:shd w:val="clear" w:color="auto" w:fill="auto"/>
            <w:vAlign w:val="center"/>
          </w:tcPr>
          <w:p w14:paraId="1313FF0F" w14:textId="77777777" w:rsidR="002B6446" w:rsidRPr="008078AE" w:rsidRDefault="002B6446" w:rsidP="008078AE">
            <w:pPr>
              <w:pStyle w:val="Sinespaciado"/>
              <w:rPr>
                <w:rFonts w:ascii="Times New Roman" w:hAnsi="Times New Roman" w:cs="Times New Roman"/>
                <w:lang w:eastAsia="es-CO"/>
              </w:rPr>
            </w:pPr>
          </w:p>
        </w:tc>
      </w:tr>
      <w:tr w:rsidR="008078AE" w:rsidRPr="008078AE" w14:paraId="0F1C680D" w14:textId="77777777" w:rsidTr="002265FE">
        <w:trPr>
          <w:trHeight w:val="284"/>
          <w:jc w:val="center"/>
        </w:trPr>
        <w:tc>
          <w:tcPr>
            <w:tcW w:w="3964" w:type="dxa"/>
            <w:shd w:val="clear" w:color="auto" w:fill="auto"/>
            <w:vAlign w:val="center"/>
            <w:hideMark/>
          </w:tcPr>
          <w:p w14:paraId="255B43F6" w14:textId="77777777" w:rsidR="002B6446" w:rsidRPr="008078AE" w:rsidRDefault="002B6446" w:rsidP="008078AE">
            <w:pPr>
              <w:pStyle w:val="Sinespaciado"/>
              <w:rPr>
                <w:rFonts w:ascii="Times New Roman" w:hAnsi="Times New Roman" w:cs="Times New Roman"/>
                <w:lang w:eastAsia="es-CO"/>
              </w:rPr>
            </w:pPr>
            <w:r w:rsidRPr="008078AE">
              <w:rPr>
                <w:rFonts w:ascii="Times New Roman" w:hAnsi="Times New Roman" w:cs="Times New Roman"/>
                <w:lang w:eastAsia="es-CO"/>
              </w:rPr>
              <w:t>Nombre o Razón Social del Contratista</w:t>
            </w:r>
            <w:r w:rsidR="001556C3" w:rsidRPr="008078AE">
              <w:rPr>
                <w:rFonts w:ascii="Times New Roman" w:hAnsi="Times New Roman" w:cs="Times New Roman"/>
                <w:lang w:eastAsia="es-CO"/>
              </w:rPr>
              <w:t>:</w:t>
            </w:r>
          </w:p>
        </w:tc>
        <w:tc>
          <w:tcPr>
            <w:tcW w:w="5435" w:type="dxa"/>
            <w:shd w:val="clear" w:color="auto" w:fill="auto"/>
            <w:vAlign w:val="center"/>
          </w:tcPr>
          <w:p w14:paraId="394B0C1C" w14:textId="77777777" w:rsidR="002B6446" w:rsidRPr="008078AE" w:rsidRDefault="002B6446" w:rsidP="008078AE">
            <w:pPr>
              <w:pStyle w:val="Sinespaciado"/>
              <w:rPr>
                <w:rFonts w:ascii="Times New Roman" w:hAnsi="Times New Roman" w:cs="Times New Roman"/>
                <w:lang w:eastAsia="es-CO"/>
              </w:rPr>
            </w:pPr>
          </w:p>
        </w:tc>
      </w:tr>
      <w:tr w:rsidR="008078AE" w:rsidRPr="008078AE" w14:paraId="3BF98ED1" w14:textId="77777777" w:rsidTr="002265FE">
        <w:trPr>
          <w:trHeight w:val="284"/>
          <w:jc w:val="center"/>
        </w:trPr>
        <w:tc>
          <w:tcPr>
            <w:tcW w:w="3964" w:type="dxa"/>
            <w:shd w:val="clear" w:color="auto" w:fill="auto"/>
            <w:vAlign w:val="center"/>
            <w:hideMark/>
          </w:tcPr>
          <w:p w14:paraId="4FD07CA9" w14:textId="77777777" w:rsidR="002B6446" w:rsidRPr="008078AE" w:rsidRDefault="002B6446" w:rsidP="008078AE">
            <w:pPr>
              <w:pStyle w:val="Sinespaciado"/>
              <w:rPr>
                <w:rFonts w:ascii="Times New Roman" w:hAnsi="Times New Roman" w:cs="Times New Roman"/>
                <w:lang w:eastAsia="es-CO"/>
              </w:rPr>
            </w:pPr>
            <w:r w:rsidRPr="008078AE">
              <w:rPr>
                <w:rFonts w:ascii="Times New Roman" w:hAnsi="Times New Roman" w:cs="Times New Roman"/>
                <w:lang w:eastAsia="es-CO"/>
              </w:rPr>
              <w:t xml:space="preserve">Valor </w:t>
            </w:r>
            <w:r w:rsidR="00A80E97" w:rsidRPr="008078AE">
              <w:rPr>
                <w:rFonts w:ascii="Times New Roman" w:hAnsi="Times New Roman" w:cs="Times New Roman"/>
                <w:lang w:eastAsia="es-CO"/>
              </w:rPr>
              <w:t xml:space="preserve">inicial </w:t>
            </w:r>
            <w:r w:rsidRPr="008078AE">
              <w:rPr>
                <w:rFonts w:ascii="Times New Roman" w:hAnsi="Times New Roman" w:cs="Times New Roman"/>
                <w:lang w:eastAsia="es-CO"/>
              </w:rPr>
              <w:t>del contrato</w:t>
            </w:r>
            <w:r w:rsidR="00A80E97" w:rsidRPr="008078AE">
              <w:rPr>
                <w:rFonts w:ascii="Times New Roman" w:hAnsi="Times New Roman" w:cs="Times New Roman"/>
                <w:lang w:eastAsia="es-CO"/>
              </w:rPr>
              <w:t xml:space="preserve"> y Adiciones</w:t>
            </w:r>
            <w:r w:rsidR="001556C3" w:rsidRPr="008078AE">
              <w:rPr>
                <w:rFonts w:ascii="Times New Roman" w:hAnsi="Times New Roman" w:cs="Times New Roman"/>
                <w:lang w:eastAsia="es-CO"/>
              </w:rPr>
              <w:t>:</w:t>
            </w:r>
          </w:p>
        </w:tc>
        <w:tc>
          <w:tcPr>
            <w:tcW w:w="5435" w:type="dxa"/>
            <w:shd w:val="clear" w:color="auto" w:fill="auto"/>
            <w:vAlign w:val="center"/>
          </w:tcPr>
          <w:p w14:paraId="0C4B333E" w14:textId="77777777" w:rsidR="002B6446" w:rsidRPr="008078AE" w:rsidRDefault="002B6446" w:rsidP="008078AE">
            <w:pPr>
              <w:pStyle w:val="Sinespaciado"/>
              <w:rPr>
                <w:rFonts w:ascii="Times New Roman" w:hAnsi="Times New Roman" w:cs="Times New Roman"/>
              </w:rPr>
            </w:pPr>
          </w:p>
        </w:tc>
      </w:tr>
      <w:tr w:rsidR="008078AE" w:rsidRPr="008078AE" w14:paraId="4101DF2A" w14:textId="77777777" w:rsidTr="002265FE">
        <w:trPr>
          <w:trHeight w:val="284"/>
          <w:jc w:val="center"/>
        </w:trPr>
        <w:tc>
          <w:tcPr>
            <w:tcW w:w="3964" w:type="dxa"/>
            <w:shd w:val="clear" w:color="auto" w:fill="auto"/>
            <w:vAlign w:val="center"/>
            <w:hideMark/>
          </w:tcPr>
          <w:p w14:paraId="6FE8B1BA" w14:textId="77777777" w:rsidR="002B6446" w:rsidRPr="008078AE" w:rsidRDefault="002B6446" w:rsidP="008078AE">
            <w:pPr>
              <w:pStyle w:val="Sinespaciado"/>
              <w:rPr>
                <w:rFonts w:ascii="Times New Roman" w:hAnsi="Times New Roman" w:cs="Times New Roman"/>
                <w:lang w:eastAsia="es-CO"/>
              </w:rPr>
            </w:pPr>
            <w:r w:rsidRPr="008078AE">
              <w:rPr>
                <w:rFonts w:ascii="Times New Roman" w:hAnsi="Times New Roman" w:cs="Times New Roman"/>
                <w:spacing w:val="-3"/>
              </w:rPr>
              <w:t>Plazo de ejecución</w:t>
            </w:r>
            <w:r w:rsidR="00A80E97" w:rsidRPr="008078AE">
              <w:rPr>
                <w:rFonts w:ascii="Times New Roman" w:hAnsi="Times New Roman" w:cs="Times New Roman"/>
                <w:spacing w:val="-3"/>
              </w:rPr>
              <w:t xml:space="preserve"> y prorrogas</w:t>
            </w:r>
            <w:r w:rsidR="001556C3" w:rsidRPr="008078AE">
              <w:rPr>
                <w:rFonts w:ascii="Times New Roman" w:hAnsi="Times New Roman" w:cs="Times New Roman"/>
                <w:spacing w:val="-3"/>
              </w:rPr>
              <w:t>:</w:t>
            </w:r>
            <w:r w:rsidRPr="008078AE">
              <w:rPr>
                <w:rFonts w:ascii="Times New Roman" w:hAnsi="Times New Roman" w:cs="Times New Roman"/>
                <w:spacing w:val="-3"/>
              </w:rPr>
              <w:t xml:space="preserve"> </w:t>
            </w:r>
          </w:p>
        </w:tc>
        <w:tc>
          <w:tcPr>
            <w:tcW w:w="5435" w:type="dxa"/>
            <w:shd w:val="clear" w:color="auto" w:fill="auto"/>
            <w:vAlign w:val="center"/>
          </w:tcPr>
          <w:p w14:paraId="4CF7298D" w14:textId="77777777" w:rsidR="002B6446" w:rsidRPr="008078AE" w:rsidRDefault="002B6446" w:rsidP="008078AE">
            <w:pPr>
              <w:pStyle w:val="Sinespaciado"/>
              <w:rPr>
                <w:rFonts w:ascii="Times New Roman" w:hAnsi="Times New Roman" w:cs="Times New Roman"/>
              </w:rPr>
            </w:pPr>
          </w:p>
        </w:tc>
      </w:tr>
      <w:tr w:rsidR="008078AE" w:rsidRPr="008078AE" w14:paraId="57DF598E" w14:textId="77777777" w:rsidTr="002265FE">
        <w:trPr>
          <w:trHeight w:val="284"/>
          <w:jc w:val="center"/>
        </w:trPr>
        <w:tc>
          <w:tcPr>
            <w:tcW w:w="3964" w:type="dxa"/>
            <w:shd w:val="clear" w:color="auto" w:fill="auto"/>
            <w:vAlign w:val="center"/>
          </w:tcPr>
          <w:p w14:paraId="7FDB1908" w14:textId="77777777" w:rsidR="00A80E97" w:rsidRPr="008078AE" w:rsidRDefault="00A80E97" w:rsidP="008078AE">
            <w:pPr>
              <w:pStyle w:val="Sinespaciado"/>
              <w:rPr>
                <w:rFonts w:ascii="Times New Roman" w:hAnsi="Times New Roman" w:cs="Times New Roman"/>
                <w:spacing w:val="-3"/>
              </w:rPr>
            </w:pPr>
            <w:r w:rsidRPr="008078AE">
              <w:rPr>
                <w:rFonts w:ascii="Times New Roman" w:hAnsi="Times New Roman" w:cs="Times New Roman"/>
                <w:spacing w:val="-3"/>
              </w:rPr>
              <w:t>Precios Unitarios:</w:t>
            </w:r>
          </w:p>
        </w:tc>
        <w:tc>
          <w:tcPr>
            <w:tcW w:w="5435" w:type="dxa"/>
            <w:shd w:val="clear" w:color="auto" w:fill="auto"/>
            <w:vAlign w:val="center"/>
          </w:tcPr>
          <w:p w14:paraId="135C52C0" w14:textId="77777777" w:rsidR="00A80E97" w:rsidRPr="008078AE" w:rsidRDefault="00A80E97" w:rsidP="008078AE">
            <w:pPr>
              <w:pStyle w:val="Sinespaciado"/>
              <w:rPr>
                <w:rFonts w:ascii="Times New Roman" w:hAnsi="Times New Roman" w:cs="Times New Roman"/>
              </w:rPr>
            </w:pPr>
          </w:p>
        </w:tc>
      </w:tr>
      <w:tr w:rsidR="008078AE" w:rsidRPr="008078AE" w14:paraId="71B23828" w14:textId="77777777" w:rsidTr="002265FE">
        <w:trPr>
          <w:trHeight w:val="284"/>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B7334" w14:textId="77777777" w:rsidR="002B6446" w:rsidRPr="008078AE" w:rsidRDefault="002B6446" w:rsidP="008078AE">
            <w:pPr>
              <w:pStyle w:val="Sinespaciado"/>
              <w:rPr>
                <w:rFonts w:ascii="Times New Roman" w:hAnsi="Times New Roman" w:cs="Times New Roman"/>
                <w:lang w:eastAsia="es-CO"/>
              </w:rPr>
            </w:pPr>
            <w:r w:rsidRPr="008078AE">
              <w:rPr>
                <w:rFonts w:ascii="Times New Roman" w:hAnsi="Times New Roman" w:cs="Times New Roman"/>
                <w:lang w:eastAsia="es-CO"/>
              </w:rPr>
              <w:t>Fuente:</w:t>
            </w:r>
          </w:p>
        </w:tc>
        <w:tc>
          <w:tcPr>
            <w:tcW w:w="5435" w:type="dxa"/>
            <w:tcBorders>
              <w:top w:val="single" w:sz="4" w:space="0" w:color="auto"/>
              <w:left w:val="single" w:sz="4" w:space="0" w:color="auto"/>
              <w:bottom w:val="single" w:sz="4" w:space="0" w:color="auto"/>
              <w:right w:val="single" w:sz="4" w:space="0" w:color="auto"/>
            </w:tcBorders>
            <w:shd w:val="clear" w:color="auto" w:fill="auto"/>
            <w:vAlign w:val="center"/>
          </w:tcPr>
          <w:p w14:paraId="50FF6AD4" w14:textId="77777777" w:rsidR="002B6446" w:rsidRPr="008078AE" w:rsidRDefault="002B6446" w:rsidP="008078AE">
            <w:pPr>
              <w:pStyle w:val="Sinespaciado"/>
              <w:rPr>
                <w:rFonts w:ascii="Times New Roman" w:hAnsi="Times New Roman" w:cs="Times New Roman"/>
                <w:u w:val="single"/>
                <w:lang w:eastAsia="es-CO"/>
              </w:rPr>
            </w:pPr>
          </w:p>
        </w:tc>
      </w:tr>
    </w:tbl>
    <w:p w14:paraId="5D213B02" w14:textId="77777777" w:rsidR="00C400EB" w:rsidRPr="008078AE" w:rsidRDefault="00C400EB" w:rsidP="008078AE">
      <w:pPr>
        <w:pStyle w:val="Sinespaciad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5435"/>
      </w:tblGrid>
      <w:tr w:rsidR="008078AE" w:rsidRPr="008078AE" w14:paraId="128C46D0" w14:textId="77777777" w:rsidTr="00855B51">
        <w:trPr>
          <w:trHeight w:val="284"/>
          <w:tblHeader/>
          <w:jc w:val="center"/>
        </w:trPr>
        <w:tc>
          <w:tcPr>
            <w:tcW w:w="9399" w:type="dxa"/>
            <w:gridSpan w:val="2"/>
            <w:shd w:val="clear" w:color="auto" w:fill="auto"/>
            <w:vAlign w:val="center"/>
            <w:hideMark/>
          </w:tcPr>
          <w:p w14:paraId="5EE1ABE5" w14:textId="77777777" w:rsidR="00A80E97" w:rsidRPr="008078AE" w:rsidRDefault="00A80E97" w:rsidP="008078AE">
            <w:pPr>
              <w:pStyle w:val="Sinespaciado"/>
              <w:jc w:val="center"/>
              <w:rPr>
                <w:rFonts w:ascii="Times New Roman" w:hAnsi="Times New Roman" w:cs="Times New Roman"/>
                <w:b/>
                <w:bCs/>
                <w:lang w:eastAsia="es-CO"/>
              </w:rPr>
            </w:pPr>
            <w:r w:rsidRPr="008078AE">
              <w:rPr>
                <w:rFonts w:ascii="Times New Roman" w:hAnsi="Times New Roman" w:cs="Times New Roman"/>
                <w:b/>
                <w:bCs/>
                <w:lang w:eastAsia="es-CO"/>
              </w:rPr>
              <w:t xml:space="preserve">Proceso No. </w:t>
            </w:r>
            <w:r w:rsidR="008078AE" w:rsidRPr="008078AE">
              <w:rPr>
                <w:rFonts w:ascii="Times New Roman" w:hAnsi="Times New Roman" w:cs="Times New Roman"/>
                <w:b/>
                <w:bCs/>
                <w:lang w:eastAsia="es-CO"/>
              </w:rPr>
              <w:t>n</w:t>
            </w:r>
          </w:p>
        </w:tc>
      </w:tr>
      <w:tr w:rsidR="008078AE" w:rsidRPr="008078AE" w14:paraId="2387750A" w14:textId="77777777" w:rsidTr="002265FE">
        <w:trPr>
          <w:trHeight w:val="284"/>
          <w:jc w:val="center"/>
        </w:trPr>
        <w:tc>
          <w:tcPr>
            <w:tcW w:w="3964" w:type="dxa"/>
            <w:shd w:val="clear" w:color="auto" w:fill="auto"/>
            <w:noWrap/>
            <w:vAlign w:val="center"/>
          </w:tcPr>
          <w:p w14:paraId="2A854C24" w14:textId="77777777" w:rsidR="00A80E97" w:rsidRPr="008078AE" w:rsidRDefault="00A80E97" w:rsidP="008078AE">
            <w:pPr>
              <w:pStyle w:val="Sinespaciado"/>
              <w:rPr>
                <w:rFonts w:ascii="Times New Roman" w:hAnsi="Times New Roman" w:cs="Times New Roman"/>
                <w:lang w:eastAsia="es-CO"/>
              </w:rPr>
            </w:pPr>
            <w:r w:rsidRPr="008078AE">
              <w:rPr>
                <w:rFonts w:ascii="Times New Roman" w:hAnsi="Times New Roman" w:cs="Times New Roman"/>
                <w:lang w:eastAsia="es-CO"/>
              </w:rPr>
              <w:t>Vigencia:</w:t>
            </w:r>
          </w:p>
        </w:tc>
        <w:tc>
          <w:tcPr>
            <w:tcW w:w="5435" w:type="dxa"/>
            <w:shd w:val="clear" w:color="auto" w:fill="auto"/>
            <w:vAlign w:val="center"/>
          </w:tcPr>
          <w:p w14:paraId="56C6CBDB" w14:textId="77777777" w:rsidR="00A80E97" w:rsidRPr="008078AE" w:rsidRDefault="00A80E97" w:rsidP="008078AE">
            <w:pPr>
              <w:pStyle w:val="Sinespaciado"/>
              <w:rPr>
                <w:rFonts w:ascii="Times New Roman" w:hAnsi="Times New Roman" w:cs="Times New Roman"/>
                <w:lang w:eastAsia="es-CO"/>
              </w:rPr>
            </w:pPr>
          </w:p>
        </w:tc>
      </w:tr>
      <w:tr w:rsidR="008078AE" w:rsidRPr="008078AE" w14:paraId="21587C63" w14:textId="77777777" w:rsidTr="002265FE">
        <w:trPr>
          <w:trHeight w:val="284"/>
          <w:jc w:val="center"/>
        </w:trPr>
        <w:tc>
          <w:tcPr>
            <w:tcW w:w="3964" w:type="dxa"/>
            <w:shd w:val="clear" w:color="auto" w:fill="auto"/>
            <w:noWrap/>
            <w:vAlign w:val="center"/>
            <w:hideMark/>
          </w:tcPr>
          <w:p w14:paraId="1EA1CA5D" w14:textId="77777777" w:rsidR="00A80E97" w:rsidRPr="008078AE" w:rsidRDefault="00A80E97" w:rsidP="008078AE">
            <w:pPr>
              <w:pStyle w:val="Sinespaciado"/>
              <w:rPr>
                <w:rFonts w:ascii="Times New Roman" w:hAnsi="Times New Roman" w:cs="Times New Roman"/>
                <w:lang w:eastAsia="es-CO"/>
              </w:rPr>
            </w:pPr>
            <w:r w:rsidRPr="008078AE">
              <w:rPr>
                <w:rFonts w:ascii="Times New Roman" w:hAnsi="Times New Roman" w:cs="Times New Roman"/>
                <w:lang w:eastAsia="es-CO"/>
              </w:rPr>
              <w:t>Modalidad de selección y No. del proceso:</w:t>
            </w:r>
          </w:p>
        </w:tc>
        <w:tc>
          <w:tcPr>
            <w:tcW w:w="5435" w:type="dxa"/>
            <w:shd w:val="clear" w:color="auto" w:fill="auto"/>
            <w:vAlign w:val="center"/>
          </w:tcPr>
          <w:p w14:paraId="3FDD216F" w14:textId="77777777" w:rsidR="00A80E97" w:rsidRPr="008078AE" w:rsidRDefault="00A80E97" w:rsidP="008078AE">
            <w:pPr>
              <w:pStyle w:val="Sinespaciado"/>
              <w:rPr>
                <w:rFonts w:ascii="Times New Roman" w:hAnsi="Times New Roman" w:cs="Times New Roman"/>
                <w:lang w:eastAsia="es-CO"/>
              </w:rPr>
            </w:pPr>
          </w:p>
        </w:tc>
      </w:tr>
      <w:tr w:rsidR="008078AE" w:rsidRPr="008078AE" w14:paraId="7EFFE223" w14:textId="77777777" w:rsidTr="002265FE">
        <w:trPr>
          <w:trHeight w:val="284"/>
          <w:jc w:val="center"/>
        </w:trPr>
        <w:tc>
          <w:tcPr>
            <w:tcW w:w="3964" w:type="dxa"/>
            <w:shd w:val="clear" w:color="auto" w:fill="auto"/>
            <w:vAlign w:val="center"/>
            <w:hideMark/>
          </w:tcPr>
          <w:p w14:paraId="5AA8AC5E" w14:textId="77777777" w:rsidR="00A80E97" w:rsidRPr="008078AE" w:rsidRDefault="00A80E97" w:rsidP="008078AE">
            <w:pPr>
              <w:pStyle w:val="Sinespaciado"/>
              <w:rPr>
                <w:rFonts w:ascii="Times New Roman" w:hAnsi="Times New Roman" w:cs="Times New Roman"/>
                <w:lang w:eastAsia="es-CO"/>
              </w:rPr>
            </w:pPr>
            <w:r w:rsidRPr="008078AE">
              <w:rPr>
                <w:rFonts w:ascii="Times New Roman" w:hAnsi="Times New Roman" w:cs="Times New Roman"/>
                <w:lang w:eastAsia="es-CO"/>
              </w:rPr>
              <w:t>Objeto a Contratar:</w:t>
            </w:r>
          </w:p>
        </w:tc>
        <w:tc>
          <w:tcPr>
            <w:tcW w:w="5435" w:type="dxa"/>
            <w:shd w:val="clear" w:color="auto" w:fill="auto"/>
            <w:vAlign w:val="center"/>
          </w:tcPr>
          <w:p w14:paraId="13E97A27" w14:textId="77777777" w:rsidR="00A80E97" w:rsidRPr="008078AE" w:rsidRDefault="00A80E97" w:rsidP="008078AE">
            <w:pPr>
              <w:pStyle w:val="Sinespaciado"/>
              <w:rPr>
                <w:rFonts w:ascii="Times New Roman" w:hAnsi="Times New Roman" w:cs="Times New Roman"/>
                <w:lang w:eastAsia="es-CO"/>
              </w:rPr>
            </w:pPr>
          </w:p>
        </w:tc>
      </w:tr>
      <w:tr w:rsidR="008078AE" w:rsidRPr="008078AE" w14:paraId="673D03BA" w14:textId="77777777" w:rsidTr="002265FE">
        <w:trPr>
          <w:trHeight w:val="284"/>
          <w:jc w:val="center"/>
        </w:trPr>
        <w:tc>
          <w:tcPr>
            <w:tcW w:w="3964" w:type="dxa"/>
            <w:shd w:val="clear" w:color="auto" w:fill="auto"/>
            <w:vAlign w:val="center"/>
            <w:hideMark/>
          </w:tcPr>
          <w:p w14:paraId="39934CDB" w14:textId="77777777" w:rsidR="00A80E97" w:rsidRPr="008078AE" w:rsidRDefault="00A80E97" w:rsidP="008078AE">
            <w:pPr>
              <w:pStyle w:val="Sinespaciado"/>
              <w:rPr>
                <w:rFonts w:ascii="Times New Roman" w:hAnsi="Times New Roman" w:cs="Times New Roman"/>
                <w:lang w:eastAsia="es-CO"/>
              </w:rPr>
            </w:pPr>
            <w:r w:rsidRPr="008078AE">
              <w:rPr>
                <w:rFonts w:ascii="Times New Roman" w:hAnsi="Times New Roman" w:cs="Times New Roman"/>
                <w:lang w:eastAsia="es-CO"/>
              </w:rPr>
              <w:lastRenderedPageBreak/>
              <w:t>Nombre o Razón Social del Contratista:</w:t>
            </w:r>
          </w:p>
        </w:tc>
        <w:tc>
          <w:tcPr>
            <w:tcW w:w="5435" w:type="dxa"/>
            <w:shd w:val="clear" w:color="auto" w:fill="auto"/>
            <w:vAlign w:val="center"/>
          </w:tcPr>
          <w:p w14:paraId="62F83603" w14:textId="77777777" w:rsidR="00A80E97" w:rsidRPr="008078AE" w:rsidRDefault="00A80E97" w:rsidP="008078AE">
            <w:pPr>
              <w:pStyle w:val="Sinespaciado"/>
              <w:rPr>
                <w:rFonts w:ascii="Times New Roman" w:hAnsi="Times New Roman" w:cs="Times New Roman"/>
                <w:lang w:eastAsia="es-CO"/>
              </w:rPr>
            </w:pPr>
          </w:p>
        </w:tc>
      </w:tr>
      <w:tr w:rsidR="008078AE" w:rsidRPr="008078AE" w14:paraId="7FBD755C" w14:textId="77777777" w:rsidTr="002265FE">
        <w:trPr>
          <w:trHeight w:val="284"/>
          <w:jc w:val="center"/>
        </w:trPr>
        <w:tc>
          <w:tcPr>
            <w:tcW w:w="3964" w:type="dxa"/>
            <w:shd w:val="clear" w:color="auto" w:fill="auto"/>
            <w:vAlign w:val="center"/>
            <w:hideMark/>
          </w:tcPr>
          <w:p w14:paraId="2AC4F354" w14:textId="77777777" w:rsidR="00A80E97" w:rsidRPr="008078AE" w:rsidRDefault="00A80E97" w:rsidP="008078AE">
            <w:pPr>
              <w:pStyle w:val="Sinespaciado"/>
              <w:rPr>
                <w:rFonts w:ascii="Times New Roman" w:hAnsi="Times New Roman" w:cs="Times New Roman"/>
                <w:lang w:eastAsia="es-CO"/>
              </w:rPr>
            </w:pPr>
            <w:r w:rsidRPr="008078AE">
              <w:rPr>
                <w:rFonts w:ascii="Times New Roman" w:hAnsi="Times New Roman" w:cs="Times New Roman"/>
                <w:lang w:eastAsia="es-CO"/>
              </w:rPr>
              <w:t>Valor inicial del contrato y Adiciones:</w:t>
            </w:r>
          </w:p>
        </w:tc>
        <w:tc>
          <w:tcPr>
            <w:tcW w:w="5435" w:type="dxa"/>
            <w:shd w:val="clear" w:color="auto" w:fill="auto"/>
            <w:vAlign w:val="center"/>
          </w:tcPr>
          <w:p w14:paraId="60B7A18D" w14:textId="77777777" w:rsidR="00A80E97" w:rsidRPr="008078AE" w:rsidRDefault="00A80E97" w:rsidP="008078AE">
            <w:pPr>
              <w:pStyle w:val="Sinespaciado"/>
              <w:rPr>
                <w:rFonts w:ascii="Times New Roman" w:hAnsi="Times New Roman" w:cs="Times New Roman"/>
              </w:rPr>
            </w:pPr>
          </w:p>
        </w:tc>
      </w:tr>
      <w:tr w:rsidR="008078AE" w:rsidRPr="008078AE" w14:paraId="19278C5B" w14:textId="77777777" w:rsidTr="002265FE">
        <w:trPr>
          <w:trHeight w:val="284"/>
          <w:jc w:val="center"/>
        </w:trPr>
        <w:tc>
          <w:tcPr>
            <w:tcW w:w="3964" w:type="dxa"/>
            <w:shd w:val="clear" w:color="auto" w:fill="auto"/>
            <w:vAlign w:val="center"/>
            <w:hideMark/>
          </w:tcPr>
          <w:p w14:paraId="224C5424" w14:textId="77777777" w:rsidR="00A80E97" w:rsidRPr="008078AE" w:rsidRDefault="00A80E97" w:rsidP="008078AE">
            <w:pPr>
              <w:pStyle w:val="Sinespaciado"/>
              <w:rPr>
                <w:rFonts w:ascii="Times New Roman" w:hAnsi="Times New Roman" w:cs="Times New Roman"/>
                <w:lang w:eastAsia="es-CO"/>
              </w:rPr>
            </w:pPr>
            <w:r w:rsidRPr="008078AE">
              <w:rPr>
                <w:rFonts w:ascii="Times New Roman" w:hAnsi="Times New Roman" w:cs="Times New Roman"/>
                <w:spacing w:val="-3"/>
              </w:rPr>
              <w:t xml:space="preserve">Plazo de ejecución y prorrogas: </w:t>
            </w:r>
          </w:p>
        </w:tc>
        <w:tc>
          <w:tcPr>
            <w:tcW w:w="5435" w:type="dxa"/>
            <w:shd w:val="clear" w:color="auto" w:fill="auto"/>
            <w:vAlign w:val="center"/>
          </w:tcPr>
          <w:p w14:paraId="6544BD85" w14:textId="77777777" w:rsidR="00A80E97" w:rsidRPr="008078AE" w:rsidRDefault="00A80E97" w:rsidP="008078AE">
            <w:pPr>
              <w:pStyle w:val="Sinespaciado"/>
              <w:rPr>
                <w:rFonts w:ascii="Times New Roman" w:hAnsi="Times New Roman" w:cs="Times New Roman"/>
              </w:rPr>
            </w:pPr>
          </w:p>
        </w:tc>
      </w:tr>
      <w:tr w:rsidR="008078AE" w:rsidRPr="008078AE" w14:paraId="75876AFC" w14:textId="77777777" w:rsidTr="002265FE">
        <w:trPr>
          <w:trHeight w:val="284"/>
          <w:jc w:val="center"/>
        </w:trPr>
        <w:tc>
          <w:tcPr>
            <w:tcW w:w="3964" w:type="dxa"/>
            <w:shd w:val="clear" w:color="auto" w:fill="auto"/>
            <w:vAlign w:val="center"/>
          </w:tcPr>
          <w:p w14:paraId="1D404E43" w14:textId="77777777" w:rsidR="00A80E97" w:rsidRPr="008078AE" w:rsidRDefault="00A80E97" w:rsidP="008078AE">
            <w:pPr>
              <w:pStyle w:val="Sinespaciado"/>
              <w:rPr>
                <w:rFonts w:ascii="Times New Roman" w:hAnsi="Times New Roman" w:cs="Times New Roman"/>
                <w:spacing w:val="-3"/>
              </w:rPr>
            </w:pPr>
            <w:r w:rsidRPr="008078AE">
              <w:rPr>
                <w:rFonts w:ascii="Times New Roman" w:hAnsi="Times New Roman" w:cs="Times New Roman"/>
                <w:spacing w:val="-3"/>
              </w:rPr>
              <w:t>Precios Unitarios:</w:t>
            </w:r>
          </w:p>
        </w:tc>
        <w:tc>
          <w:tcPr>
            <w:tcW w:w="5435" w:type="dxa"/>
            <w:shd w:val="clear" w:color="auto" w:fill="auto"/>
            <w:vAlign w:val="center"/>
          </w:tcPr>
          <w:p w14:paraId="47071397" w14:textId="77777777" w:rsidR="00A80E97" w:rsidRPr="008078AE" w:rsidRDefault="00A80E97" w:rsidP="008078AE">
            <w:pPr>
              <w:pStyle w:val="Sinespaciado"/>
              <w:rPr>
                <w:rFonts w:ascii="Times New Roman" w:hAnsi="Times New Roman" w:cs="Times New Roman"/>
              </w:rPr>
            </w:pPr>
          </w:p>
        </w:tc>
      </w:tr>
      <w:tr w:rsidR="008078AE" w:rsidRPr="008078AE" w14:paraId="5CD7CCF6" w14:textId="77777777" w:rsidTr="002265FE">
        <w:trPr>
          <w:trHeight w:val="284"/>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02B4C" w14:textId="77777777" w:rsidR="00A80E97" w:rsidRPr="008078AE" w:rsidRDefault="00A80E97" w:rsidP="008078AE">
            <w:pPr>
              <w:pStyle w:val="Sinespaciado"/>
              <w:rPr>
                <w:rFonts w:ascii="Times New Roman" w:hAnsi="Times New Roman" w:cs="Times New Roman"/>
                <w:lang w:eastAsia="es-CO"/>
              </w:rPr>
            </w:pPr>
            <w:r w:rsidRPr="008078AE">
              <w:rPr>
                <w:rFonts w:ascii="Times New Roman" w:hAnsi="Times New Roman" w:cs="Times New Roman"/>
                <w:lang w:eastAsia="es-CO"/>
              </w:rPr>
              <w:t>Fuente:</w:t>
            </w:r>
          </w:p>
        </w:tc>
        <w:tc>
          <w:tcPr>
            <w:tcW w:w="5435" w:type="dxa"/>
            <w:tcBorders>
              <w:top w:val="single" w:sz="4" w:space="0" w:color="auto"/>
              <w:left w:val="single" w:sz="4" w:space="0" w:color="auto"/>
              <w:bottom w:val="single" w:sz="4" w:space="0" w:color="auto"/>
              <w:right w:val="single" w:sz="4" w:space="0" w:color="auto"/>
            </w:tcBorders>
            <w:shd w:val="clear" w:color="auto" w:fill="auto"/>
            <w:vAlign w:val="center"/>
          </w:tcPr>
          <w:p w14:paraId="5829F639" w14:textId="77777777" w:rsidR="00A80E97" w:rsidRPr="008078AE" w:rsidRDefault="00A80E97" w:rsidP="008078AE">
            <w:pPr>
              <w:pStyle w:val="Sinespaciado"/>
              <w:rPr>
                <w:rFonts w:ascii="Times New Roman" w:hAnsi="Times New Roman" w:cs="Times New Roman"/>
                <w:u w:val="single"/>
                <w:lang w:eastAsia="es-CO"/>
              </w:rPr>
            </w:pPr>
          </w:p>
        </w:tc>
      </w:tr>
    </w:tbl>
    <w:p w14:paraId="5DDED48E" w14:textId="77777777" w:rsidR="00A80E97" w:rsidRPr="008078AE" w:rsidRDefault="00A80E97" w:rsidP="008078AE">
      <w:pPr>
        <w:pStyle w:val="Sinespaciado"/>
        <w:rPr>
          <w:rFonts w:ascii="Times New Roman" w:hAnsi="Times New Roman" w:cs="Times New Roman"/>
        </w:rPr>
      </w:pPr>
    </w:p>
    <w:p w14:paraId="488D2799" w14:textId="77777777" w:rsidR="002E23A4" w:rsidRPr="008078AE" w:rsidRDefault="002E23A4" w:rsidP="008078AE">
      <w:pPr>
        <w:pStyle w:val="Estilo2"/>
        <w:numPr>
          <w:ilvl w:val="1"/>
          <w:numId w:val="7"/>
        </w:numPr>
        <w:spacing w:line="240" w:lineRule="auto"/>
        <w:ind w:left="426" w:hanging="426"/>
        <w:rPr>
          <w:rFonts w:cs="Times New Roman"/>
          <w:b w:val="0"/>
          <w:sz w:val="22"/>
        </w:rPr>
      </w:pPr>
      <w:r w:rsidRPr="008078AE">
        <w:rPr>
          <w:rFonts w:cs="Times New Roman"/>
          <w:sz w:val="22"/>
        </w:rPr>
        <w:t xml:space="preserve">CÓMO ADQUIEREN LAS ENTIDADES ESTATALES Y LAS EMPRESAS PRIVADAS ESTE BIEN, OBRA O SERVICIO?: </w:t>
      </w:r>
      <w:r w:rsidRPr="008078AE">
        <w:rPr>
          <w:rFonts w:cs="Times New Roman"/>
          <w:b w:val="0"/>
          <w:sz w:val="22"/>
        </w:rPr>
        <w:t>(</w:t>
      </w:r>
      <w:r w:rsidRPr="008078AE">
        <w:rPr>
          <w:rFonts w:cs="Times New Roman"/>
          <w:b w:val="0"/>
          <w:sz w:val="18"/>
          <w:szCs w:val="18"/>
        </w:rPr>
        <w:t>Identifique Procesos de Contratación de Entidades Estatales que han adquirido en el pasado el bien, obra o servicio para extraer las mejores prácticas e información pertinente para el proceso de contratación. Lo anterior, con el fin de observar, entre otros aspectos, costos (teniendo en cuenta la inflación, tasa de cambio, etc.), plazo de ejecución, especificaciones técnicas, requisitos habilitantes, método de evaluación de ofertas, modalidades de contratación utilizadas y proveedores, que sirvan de insumo para estructurar las requeridas por la entidad; sin embargo, no se debe copiar mecánicamente la información de los otros procesos. Para tal efecto, se recomienda consultar la página web del Sistema Electrónico de Contratación Pública - SECOP)</w:t>
      </w:r>
    </w:p>
    <w:p w14:paraId="6A34F484" w14:textId="77777777" w:rsidR="002E23A4" w:rsidRPr="008078AE" w:rsidRDefault="002E23A4" w:rsidP="008078AE">
      <w:pPr>
        <w:pStyle w:val="Sinespaciado"/>
        <w:ind w:left="113" w:right="113"/>
        <w:rPr>
          <w:rFonts w:ascii="Times New Roman" w:hAnsi="Times New Roman" w:cs="Times New Roman"/>
        </w:rPr>
      </w:pPr>
    </w:p>
    <w:p w14:paraId="0C95674A" w14:textId="77777777" w:rsidR="00D0691F" w:rsidRPr="008078AE" w:rsidRDefault="00D0691F" w:rsidP="008078AE">
      <w:pPr>
        <w:pStyle w:val="Sinespaciado"/>
        <w:ind w:left="142"/>
        <w:rPr>
          <w:rFonts w:ascii="Times New Roman" w:hAnsi="Times New Roman" w:cs="Times New Roman"/>
        </w:rPr>
      </w:pPr>
      <w:r w:rsidRPr="008078AE">
        <w:rPr>
          <w:rFonts w:ascii="Times New Roman" w:hAnsi="Times New Roman" w:cs="Times New Roman"/>
        </w:rPr>
        <w:t>A continuación se relaciona la información de las contrataciones realizadas por otras entidades del estatales, para contrata/adquirir, contratar/adquirir el (</w:t>
      </w:r>
      <w:r w:rsidRPr="008078AE">
        <w:rPr>
          <w:rFonts w:ascii="Times New Roman" w:hAnsi="Times New Roman" w:cs="Times New Roman"/>
          <w:sz w:val="18"/>
          <w:szCs w:val="18"/>
        </w:rPr>
        <w:t>describa el bien o servicio</w:t>
      </w:r>
      <w:r w:rsidRPr="008078AE">
        <w:rPr>
          <w:rFonts w:ascii="Times New Roman" w:hAnsi="Times New Roman" w:cs="Times New Roman"/>
        </w:rPr>
        <w:t xml:space="preserve">). </w:t>
      </w:r>
    </w:p>
    <w:p w14:paraId="5AA8349C" w14:textId="77777777" w:rsidR="00A80E97" w:rsidRPr="008078AE" w:rsidRDefault="00A80E97" w:rsidP="008078AE">
      <w:pPr>
        <w:pStyle w:val="Sinespaciado"/>
        <w:ind w:left="113" w:right="113"/>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5435"/>
      </w:tblGrid>
      <w:tr w:rsidR="008078AE" w:rsidRPr="008078AE" w14:paraId="2EFF0460" w14:textId="77777777" w:rsidTr="002265FE">
        <w:trPr>
          <w:trHeight w:val="284"/>
          <w:tblHeader/>
          <w:jc w:val="center"/>
        </w:trPr>
        <w:tc>
          <w:tcPr>
            <w:tcW w:w="3964" w:type="dxa"/>
            <w:shd w:val="clear" w:color="auto" w:fill="auto"/>
            <w:vAlign w:val="center"/>
            <w:hideMark/>
          </w:tcPr>
          <w:p w14:paraId="01F71D64" w14:textId="77777777" w:rsidR="00C828AD" w:rsidRPr="008078AE" w:rsidRDefault="00C828AD" w:rsidP="008078AE">
            <w:pPr>
              <w:pStyle w:val="Sinespaciado"/>
              <w:rPr>
                <w:rFonts w:ascii="Times New Roman" w:hAnsi="Times New Roman" w:cs="Times New Roman"/>
                <w:lang w:eastAsia="es-CO"/>
              </w:rPr>
            </w:pPr>
            <w:r w:rsidRPr="008078AE">
              <w:rPr>
                <w:rFonts w:ascii="Times New Roman" w:hAnsi="Times New Roman" w:cs="Times New Roman"/>
                <w:lang w:eastAsia="es-CO"/>
              </w:rPr>
              <w:t>Entidad Contratante</w:t>
            </w:r>
            <w:r w:rsidR="00A80E97" w:rsidRPr="008078AE">
              <w:rPr>
                <w:rFonts w:ascii="Times New Roman" w:hAnsi="Times New Roman" w:cs="Times New Roman"/>
                <w:lang w:eastAsia="es-CO"/>
              </w:rPr>
              <w:t>:</w:t>
            </w:r>
          </w:p>
        </w:tc>
        <w:tc>
          <w:tcPr>
            <w:tcW w:w="5435" w:type="dxa"/>
            <w:shd w:val="clear" w:color="auto" w:fill="auto"/>
            <w:vAlign w:val="center"/>
          </w:tcPr>
          <w:p w14:paraId="002F3B35" w14:textId="77777777" w:rsidR="00C828AD" w:rsidRPr="008078AE" w:rsidRDefault="00C828AD" w:rsidP="008078AE">
            <w:pPr>
              <w:pStyle w:val="Sinespaciado"/>
              <w:jc w:val="center"/>
              <w:rPr>
                <w:rFonts w:ascii="Times New Roman" w:hAnsi="Times New Roman" w:cs="Times New Roman"/>
                <w:b/>
                <w:bCs/>
                <w:lang w:eastAsia="es-CO"/>
              </w:rPr>
            </w:pPr>
          </w:p>
        </w:tc>
      </w:tr>
      <w:tr w:rsidR="008078AE" w:rsidRPr="008078AE" w14:paraId="21D8F766" w14:textId="77777777" w:rsidTr="002265FE">
        <w:trPr>
          <w:trHeight w:val="284"/>
          <w:jc w:val="center"/>
        </w:trPr>
        <w:tc>
          <w:tcPr>
            <w:tcW w:w="3964" w:type="dxa"/>
            <w:shd w:val="clear" w:color="auto" w:fill="auto"/>
            <w:noWrap/>
            <w:vAlign w:val="center"/>
            <w:hideMark/>
          </w:tcPr>
          <w:p w14:paraId="0857901E" w14:textId="77777777" w:rsidR="00C828AD" w:rsidRPr="008078AE" w:rsidRDefault="00C828AD" w:rsidP="008078AE">
            <w:pPr>
              <w:pStyle w:val="Sinespaciado"/>
              <w:rPr>
                <w:rFonts w:ascii="Times New Roman" w:hAnsi="Times New Roman" w:cs="Times New Roman"/>
                <w:lang w:eastAsia="es-CO"/>
              </w:rPr>
            </w:pPr>
            <w:r w:rsidRPr="008078AE">
              <w:rPr>
                <w:rFonts w:ascii="Times New Roman" w:hAnsi="Times New Roman" w:cs="Times New Roman"/>
                <w:lang w:eastAsia="es-CO"/>
              </w:rPr>
              <w:t>Modalidad de selección y No. del proceso</w:t>
            </w:r>
            <w:r w:rsidR="00A80E97" w:rsidRPr="008078AE">
              <w:rPr>
                <w:rFonts w:ascii="Times New Roman" w:hAnsi="Times New Roman" w:cs="Times New Roman"/>
                <w:lang w:eastAsia="es-CO"/>
              </w:rPr>
              <w:t>:</w:t>
            </w:r>
          </w:p>
        </w:tc>
        <w:tc>
          <w:tcPr>
            <w:tcW w:w="5435" w:type="dxa"/>
            <w:shd w:val="clear" w:color="auto" w:fill="auto"/>
            <w:vAlign w:val="center"/>
          </w:tcPr>
          <w:p w14:paraId="22408FCA" w14:textId="77777777" w:rsidR="00C828AD" w:rsidRPr="008078AE" w:rsidRDefault="00C828AD" w:rsidP="008078AE">
            <w:pPr>
              <w:pStyle w:val="Sinespaciado"/>
              <w:rPr>
                <w:rFonts w:ascii="Times New Roman" w:hAnsi="Times New Roman" w:cs="Times New Roman"/>
                <w:lang w:eastAsia="es-CO"/>
              </w:rPr>
            </w:pPr>
          </w:p>
        </w:tc>
      </w:tr>
      <w:tr w:rsidR="008078AE" w:rsidRPr="008078AE" w14:paraId="29E9F620" w14:textId="77777777" w:rsidTr="002265FE">
        <w:trPr>
          <w:trHeight w:val="284"/>
          <w:jc w:val="center"/>
        </w:trPr>
        <w:tc>
          <w:tcPr>
            <w:tcW w:w="3964" w:type="dxa"/>
            <w:shd w:val="clear" w:color="auto" w:fill="auto"/>
            <w:vAlign w:val="center"/>
            <w:hideMark/>
          </w:tcPr>
          <w:p w14:paraId="1B97D4AE" w14:textId="77777777" w:rsidR="00C828AD" w:rsidRPr="008078AE" w:rsidRDefault="00C828AD" w:rsidP="008078AE">
            <w:pPr>
              <w:pStyle w:val="Sinespaciado"/>
              <w:rPr>
                <w:rFonts w:ascii="Times New Roman" w:hAnsi="Times New Roman" w:cs="Times New Roman"/>
                <w:lang w:eastAsia="es-CO"/>
              </w:rPr>
            </w:pPr>
            <w:r w:rsidRPr="008078AE">
              <w:rPr>
                <w:rFonts w:ascii="Times New Roman" w:hAnsi="Times New Roman" w:cs="Times New Roman"/>
                <w:lang w:eastAsia="es-CO"/>
              </w:rPr>
              <w:t xml:space="preserve">Objeto </w:t>
            </w:r>
            <w:r w:rsidR="00A80E97" w:rsidRPr="008078AE">
              <w:rPr>
                <w:rFonts w:ascii="Times New Roman" w:hAnsi="Times New Roman" w:cs="Times New Roman"/>
                <w:lang w:eastAsia="es-CO"/>
              </w:rPr>
              <w:t>del contrato:</w:t>
            </w:r>
          </w:p>
        </w:tc>
        <w:tc>
          <w:tcPr>
            <w:tcW w:w="5435" w:type="dxa"/>
            <w:shd w:val="clear" w:color="auto" w:fill="auto"/>
            <w:vAlign w:val="center"/>
          </w:tcPr>
          <w:p w14:paraId="2AC6DBC6" w14:textId="77777777" w:rsidR="00C828AD" w:rsidRPr="008078AE" w:rsidRDefault="00C828AD" w:rsidP="008078AE">
            <w:pPr>
              <w:pStyle w:val="Sinespaciado"/>
              <w:rPr>
                <w:rFonts w:ascii="Times New Roman" w:hAnsi="Times New Roman" w:cs="Times New Roman"/>
                <w:lang w:eastAsia="es-CO"/>
              </w:rPr>
            </w:pPr>
          </w:p>
        </w:tc>
      </w:tr>
      <w:tr w:rsidR="008078AE" w:rsidRPr="008078AE" w14:paraId="1D6C6885" w14:textId="77777777" w:rsidTr="002265FE">
        <w:trPr>
          <w:trHeight w:val="284"/>
          <w:jc w:val="center"/>
        </w:trPr>
        <w:tc>
          <w:tcPr>
            <w:tcW w:w="3964" w:type="dxa"/>
            <w:shd w:val="clear" w:color="auto" w:fill="auto"/>
            <w:vAlign w:val="center"/>
            <w:hideMark/>
          </w:tcPr>
          <w:p w14:paraId="0F93F023" w14:textId="77777777" w:rsidR="00C828AD" w:rsidRPr="008078AE" w:rsidRDefault="00C828AD" w:rsidP="008078AE">
            <w:pPr>
              <w:pStyle w:val="Sinespaciado"/>
              <w:rPr>
                <w:rFonts w:ascii="Times New Roman" w:hAnsi="Times New Roman" w:cs="Times New Roman"/>
                <w:lang w:eastAsia="es-CO"/>
              </w:rPr>
            </w:pPr>
            <w:r w:rsidRPr="008078AE">
              <w:rPr>
                <w:rFonts w:ascii="Times New Roman" w:hAnsi="Times New Roman" w:cs="Times New Roman"/>
                <w:lang w:eastAsia="es-CO"/>
              </w:rPr>
              <w:t>Nombre o Razón Social del Contratista</w:t>
            </w:r>
            <w:r w:rsidR="00A80E97" w:rsidRPr="008078AE">
              <w:rPr>
                <w:rFonts w:ascii="Times New Roman" w:hAnsi="Times New Roman" w:cs="Times New Roman"/>
                <w:lang w:eastAsia="es-CO"/>
              </w:rPr>
              <w:t>:</w:t>
            </w:r>
          </w:p>
        </w:tc>
        <w:tc>
          <w:tcPr>
            <w:tcW w:w="5435" w:type="dxa"/>
            <w:shd w:val="clear" w:color="auto" w:fill="auto"/>
            <w:vAlign w:val="center"/>
          </w:tcPr>
          <w:p w14:paraId="39701F45" w14:textId="77777777" w:rsidR="00C828AD" w:rsidRPr="008078AE" w:rsidRDefault="00C828AD" w:rsidP="008078AE">
            <w:pPr>
              <w:pStyle w:val="Sinespaciado"/>
              <w:rPr>
                <w:rFonts w:ascii="Times New Roman" w:hAnsi="Times New Roman" w:cs="Times New Roman"/>
                <w:lang w:eastAsia="es-CO"/>
              </w:rPr>
            </w:pPr>
          </w:p>
        </w:tc>
      </w:tr>
      <w:tr w:rsidR="008078AE" w:rsidRPr="008078AE" w14:paraId="16C12050" w14:textId="77777777" w:rsidTr="002265FE">
        <w:trPr>
          <w:trHeight w:val="284"/>
          <w:jc w:val="center"/>
        </w:trPr>
        <w:tc>
          <w:tcPr>
            <w:tcW w:w="3964" w:type="dxa"/>
            <w:shd w:val="clear" w:color="auto" w:fill="auto"/>
            <w:vAlign w:val="center"/>
            <w:hideMark/>
          </w:tcPr>
          <w:p w14:paraId="62F2709C" w14:textId="77777777" w:rsidR="00C828AD" w:rsidRPr="008078AE" w:rsidRDefault="00C828AD" w:rsidP="008078AE">
            <w:pPr>
              <w:pStyle w:val="Sinespaciado"/>
              <w:rPr>
                <w:rFonts w:ascii="Times New Roman" w:hAnsi="Times New Roman" w:cs="Times New Roman"/>
                <w:lang w:eastAsia="es-CO"/>
              </w:rPr>
            </w:pPr>
            <w:r w:rsidRPr="008078AE">
              <w:rPr>
                <w:rFonts w:ascii="Times New Roman" w:hAnsi="Times New Roman" w:cs="Times New Roman"/>
                <w:lang w:eastAsia="es-CO"/>
              </w:rPr>
              <w:t>Valor del contrato</w:t>
            </w:r>
            <w:r w:rsidR="00A80E97" w:rsidRPr="008078AE">
              <w:rPr>
                <w:rFonts w:ascii="Times New Roman" w:hAnsi="Times New Roman" w:cs="Times New Roman"/>
                <w:lang w:eastAsia="es-CO"/>
              </w:rPr>
              <w:t>:</w:t>
            </w:r>
          </w:p>
        </w:tc>
        <w:tc>
          <w:tcPr>
            <w:tcW w:w="5435" w:type="dxa"/>
            <w:shd w:val="clear" w:color="auto" w:fill="auto"/>
            <w:vAlign w:val="center"/>
          </w:tcPr>
          <w:p w14:paraId="09D6F6A7" w14:textId="77777777" w:rsidR="00C828AD" w:rsidRPr="008078AE" w:rsidRDefault="00C828AD" w:rsidP="008078AE">
            <w:pPr>
              <w:pStyle w:val="Sinespaciado"/>
              <w:rPr>
                <w:rFonts w:ascii="Times New Roman" w:hAnsi="Times New Roman" w:cs="Times New Roman"/>
              </w:rPr>
            </w:pPr>
          </w:p>
        </w:tc>
      </w:tr>
      <w:tr w:rsidR="008078AE" w:rsidRPr="008078AE" w14:paraId="2CCCC26D" w14:textId="77777777" w:rsidTr="002265FE">
        <w:trPr>
          <w:trHeight w:val="284"/>
          <w:jc w:val="center"/>
        </w:trPr>
        <w:tc>
          <w:tcPr>
            <w:tcW w:w="3964" w:type="dxa"/>
            <w:shd w:val="clear" w:color="auto" w:fill="auto"/>
            <w:vAlign w:val="center"/>
            <w:hideMark/>
          </w:tcPr>
          <w:p w14:paraId="0A016705" w14:textId="77777777" w:rsidR="00C828AD" w:rsidRPr="008078AE" w:rsidRDefault="00C828AD" w:rsidP="008078AE">
            <w:pPr>
              <w:pStyle w:val="Sinespaciado"/>
              <w:rPr>
                <w:rFonts w:ascii="Times New Roman" w:hAnsi="Times New Roman" w:cs="Times New Roman"/>
                <w:lang w:eastAsia="es-CO"/>
              </w:rPr>
            </w:pPr>
            <w:r w:rsidRPr="008078AE">
              <w:rPr>
                <w:rFonts w:ascii="Times New Roman" w:hAnsi="Times New Roman" w:cs="Times New Roman"/>
                <w:spacing w:val="-3"/>
              </w:rPr>
              <w:t>Plazo de ejecución</w:t>
            </w:r>
            <w:r w:rsidR="00A80E97" w:rsidRPr="008078AE">
              <w:rPr>
                <w:rFonts w:ascii="Times New Roman" w:hAnsi="Times New Roman" w:cs="Times New Roman"/>
                <w:spacing w:val="-3"/>
              </w:rPr>
              <w:t>:</w:t>
            </w:r>
            <w:r w:rsidRPr="008078AE">
              <w:rPr>
                <w:rFonts w:ascii="Times New Roman" w:hAnsi="Times New Roman" w:cs="Times New Roman"/>
                <w:spacing w:val="-3"/>
              </w:rPr>
              <w:t xml:space="preserve"> </w:t>
            </w:r>
          </w:p>
        </w:tc>
        <w:tc>
          <w:tcPr>
            <w:tcW w:w="5435" w:type="dxa"/>
            <w:shd w:val="clear" w:color="auto" w:fill="auto"/>
            <w:vAlign w:val="center"/>
          </w:tcPr>
          <w:p w14:paraId="72D9E901" w14:textId="77777777" w:rsidR="00C828AD" w:rsidRPr="008078AE" w:rsidRDefault="00C828AD" w:rsidP="008078AE">
            <w:pPr>
              <w:pStyle w:val="Sinespaciado"/>
              <w:rPr>
                <w:rFonts w:ascii="Times New Roman" w:hAnsi="Times New Roman" w:cs="Times New Roman"/>
              </w:rPr>
            </w:pPr>
          </w:p>
        </w:tc>
      </w:tr>
      <w:tr w:rsidR="008078AE" w:rsidRPr="008078AE" w14:paraId="25A1AE96" w14:textId="77777777" w:rsidTr="002265FE">
        <w:trPr>
          <w:trHeight w:val="284"/>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B9B33" w14:textId="77777777" w:rsidR="00C828AD" w:rsidRPr="008078AE" w:rsidRDefault="00C828AD" w:rsidP="008078AE">
            <w:pPr>
              <w:pStyle w:val="Sinespaciado"/>
              <w:rPr>
                <w:rFonts w:ascii="Times New Roman" w:hAnsi="Times New Roman" w:cs="Times New Roman"/>
                <w:lang w:eastAsia="es-CO"/>
              </w:rPr>
            </w:pPr>
            <w:r w:rsidRPr="008078AE">
              <w:rPr>
                <w:rFonts w:ascii="Times New Roman" w:hAnsi="Times New Roman" w:cs="Times New Roman"/>
                <w:lang w:eastAsia="es-CO"/>
              </w:rPr>
              <w:t>Fuente:</w:t>
            </w:r>
          </w:p>
        </w:tc>
        <w:tc>
          <w:tcPr>
            <w:tcW w:w="5435" w:type="dxa"/>
            <w:tcBorders>
              <w:top w:val="single" w:sz="4" w:space="0" w:color="auto"/>
              <w:left w:val="single" w:sz="4" w:space="0" w:color="auto"/>
              <w:bottom w:val="single" w:sz="4" w:space="0" w:color="auto"/>
              <w:right w:val="single" w:sz="4" w:space="0" w:color="auto"/>
            </w:tcBorders>
            <w:shd w:val="clear" w:color="auto" w:fill="auto"/>
            <w:vAlign w:val="center"/>
          </w:tcPr>
          <w:p w14:paraId="5D8DD7EE" w14:textId="77777777" w:rsidR="00C828AD" w:rsidRPr="008078AE" w:rsidRDefault="00C828AD" w:rsidP="008078AE">
            <w:pPr>
              <w:pStyle w:val="Sinespaciado"/>
              <w:rPr>
                <w:rFonts w:ascii="Times New Roman" w:hAnsi="Times New Roman" w:cs="Times New Roman"/>
                <w:u w:val="single"/>
                <w:lang w:eastAsia="es-CO"/>
              </w:rPr>
            </w:pPr>
          </w:p>
        </w:tc>
      </w:tr>
    </w:tbl>
    <w:p w14:paraId="46B38443" w14:textId="77777777" w:rsidR="002E23A4" w:rsidRPr="008078AE" w:rsidRDefault="002E23A4" w:rsidP="008078AE">
      <w:pPr>
        <w:pStyle w:val="Sinespaciado"/>
        <w:ind w:left="113" w:right="113"/>
        <w:rPr>
          <w:rFonts w:ascii="Times New Roman" w:hAnsi="Times New Roman" w:cs="Times New Roman"/>
        </w:rPr>
      </w:pPr>
    </w:p>
    <w:p w14:paraId="6FE5DB06" w14:textId="77777777" w:rsidR="00A91BB0" w:rsidRPr="008078AE" w:rsidRDefault="00A91BB0" w:rsidP="008078AE">
      <w:pPr>
        <w:pStyle w:val="Estilo2"/>
        <w:spacing w:line="240" w:lineRule="auto"/>
        <w:ind w:left="426" w:hanging="426"/>
        <w:rPr>
          <w:rFonts w:cs="Times New Roman"/>
          <w:b w:val="0"/>
          <w:sz w:val="18"/>
          <w:szCs w:val="18"/>
        </w:rPr>
      </w:pPr>
      <w:r w:rsidRPr="008078AE">
        <w:rPr>
          <w:rFonts w:cs="Times New Roman"/>
          <w:sz w:val="22"/>
        </w:rPr>
        <w:t xml:space="preserve">CONCLUSIONES DEL ESTUDIO DE SECTOR: </w:t>
      </w:r>
      <w:r w:rsidRPr="008078AE">
        <w:rPr>
          <w:rFonts w:cs="Times New Roman"/>
          <w:b w:val="0"/>
          <w:sz w:val="22"/>
        </w:rPr>
        <w:t>(</w:t>
      </w:r>
      <w:r w:rsidRPr="008078AE">
        <w:rPr>
          <w:rFonts w:cs="Times New Roman"/>
          <w:b w:val="0"/>
          <w:sz w:val="18"/>
          <w:szCs w:val="18"/>
        </w:rPr>
        <w:t>Señale las conclusiones del estudio, haga una breve síntesis del análisis.)</w:t>
      </w:r>
    </w:p>
    <w:p w14:paraId="60106977" w14:textId="77777777" w:rsidR="00365A00" w:rsidRPr="008078AE" w:rsidRDefault="00365A00" w:rsidP="008078AE">
      <w:pPr>
        <w:spacing w:after="0" w:line="240" w:lineRule="auto"/>
        <w:ind w:left="113" w:right="113"/>
        <w:jc w:val="both"/>
        <w:rPr>
          <w:rFonts w:ascii="Times New Roman" w:hAnsi="Times New Roman" w:cs="Times New Roman"/>
        </w:rPr>
      </w:pPr>
    </w:p>
    <w:p w14:paraId="70AAF6D5" w14:textId="77777777" w:rsidR="00D0691F" w:rsidRDefault="00D0691F" w:rsidP="008078AE">
      <w:pPr>
        <w:spacing w:after="0" w:line="240" w:lineRule="auto"/>
        <w:ind w:left="113" w:right="113"/>
        <w:jc w:val="both"/>
        <w:rPr>
          <w:rFonts w:ascii="Times New Roman" w:hAnsi="Times New Roman" w:cs="Times New Roman"/>
        </w:rPr>
      </w:pPr>
      <w:r w:rsidRPr="008078AE">
        <w:rPr>
          <w:rFonts w:ascii="Times New Roman" w:hAnsi="Times New Roman" w:cs="Times New Roman"/>
        </w:rPr>
        <w:t xml:space="preserve">Teniendo en cuenta el objeto y con ánimo de establecer el presupuesto del presente proceso, se solicitó información de precios a </w:t>
      </w:r>
      <w:r w:rsidRPr="008078AE">
        <w:rPr>
          <w:rFonts w:ascii="Times New Roman" w:hAnsi="Times New Roman" w:cs="Times New Roman"/>
          <w:highlight w:val="lightGray"/>
        </w:rPr>
        <w:t xml:space="preserve">xx </w:t>
      </w:r>
      <w:r w:rsidRPr="008078AE">
        <w:rPr>
          <w:rFonts w:ascii="Times New Roman" w:hAnsi="Times New Roman" w:cs="Times New Roman"/>
        </w:rPr>
        <w:t>potenciales proveedores</w:t>
      </w:r>
      <w:r w:rsidR="002265FE">
        <w:rPr>
          <w:rFonts w:ascii="Times New Roman" w:hAnsi="Times New Roman" w:cs="Times New Roman"/>
        </w:rPr>
        <w:t>, los cuales se listan a continuación</w:t>
      </w:r>
      <w:r w:rsidRPr="008078AE">
        <w:rPr>
          <w:rFonts w:ascii="Times New Roman" w:hAnsi="Times New Roman" w:cs="Times New Roman"/>
        </w:rPr>
        <w:t xml:space="preserve">, considerándose el alcance </w:t>
      </w:r>
      <w:r w:rsidR="008078AE" w:rsidRPr="008078AE">
        <w:rPr>
          <w:rFonts w:ascii="Times New Roman" w:hAnsi="Times New Roman" w:cs="Times New Roman"/>
        </w:rPr>
        <w:t>de este</w:t>
      </w:r>
      <w:r w:rsidRPr="008078AE">
        <w:rPr>
          <w:rFonts w:ascii="Times New Roman" w:hAnsi="Times New Roman" w:cs="Times New Roman"/>
        </w:rPr>
        <w:t>, obligaciones y especificaciones técnicas estipuladas en el documento Anexo Técnico.</w:t>
      </w:r>
    </w:p>
    <w:p w14:paraId="69CC4C34" w14:textId="77777777" w:rsidR="00EE330E" w:rsidRPr="008078AE" w:rsidRDefault="00EE330E" w:rsidP="008078AE">
      <w:pPr>
        <w:spacing w:after="0" w:line="240" w:lineRule="auto"/>
        <w:ind w:left="113" w:right="113"/>
        <w:jc w:val="both"/>
        <w:rPr>
          <w:rFonts w:ascii="Times New Roman" w:hAnsi="Times New Roman" w:cs="Times New Roman"/>
        </w:rPr>
      </w:pPr>
    </w:p>
    <w:p w14:paraId="5D94466C" w14:textId="77777777" w:rsidR="008078AE" w:rsidRPr="002265FE" w:rsidRDefault="002265FE" w:rsidP="008078AE">
      <w:pPr>
        <w:spacing w:after="0" w:line="240" w:lineRule="auto"/>
        <w:ind w:left="113" w:right="113"/>
        <w:jc w:val="both"/>
        <w:rPr>
          <w:rFonts w:ascii="Times New Roman" w:hAnsi="Times New Roman" w:cs="Times New Roman"/>
          <w:highlight w:val="lightGray"/>
        </w:rPr>
      </w:pPr>
      <w:r w:rsidRPr="002265FE">
        <w:rPr>
          <w:rFonts w:ascii="Times New Roman" w:hAnsi="Times New Roman" w:cs="Times New Roman"/>
          <w:highlight w:val="lightGray"/>
        </w:rPr>
        <w:t>Listado de proveedores consultado o invitados:</w:t>
      </w:r>
    </w:p>
    <w:p w14:paraId="1C5E8DC7" w14:textId="77777777" w:rsidR="002265FE" w:rsidRPr="002265FE" w:rsidRDefault="002265FE" w:rsidP="008078AE">
      <w:pPr>
        <w:spacing w:after="0" w:line="240" w:lineRule="auto"/>
        <w:ind w:left="113" w:right="113"/>
        <w:jc w:val="both"/>
        <w:rPr>
          <w:rFonts w:ascii="Times New Roman" w:hAnsi="Times New Roman" w:cs="Times New Roman"/>
          <w:highlight w:val="lightGray"/>
        </w:rPr>
      </w:pPr>
    </w:p>
    <w:p w14:paraId="7271DE63" w14:textId="77777777" w:rsidR="002265FE" w:rsidRPr="002265FE" w:rsidRDefault="002265FE" w:rsidP="002265FE">
      <w:pPr>
        <w:pStyle w:val="Prrafodelista"/>
        <w:numPr>
          <w:ilvl w:val="0"/>
          <w:numId w:val="36"/>
        </w:numPr>
        <w:spacing w:after="0" w:line="240" w:lineRule="auto"/>
        <w:ind w:right="113"/>
        <w:jc w:val="both"/>
        <w:rPr>
          <w:rFonts w:ascii="Times New Roman" w:hAnsi="Times New Roman" w:cs="Times New Roman"/>
          <w:highlight w:val="lightGray"/>
        </w:rPr>
      </w:pPr>
      <w:r w:rsidRPr="002265FE">
        <w:rPr>
          <w:rFonts w:ascii="Times New Roman" w:hAnsi="Times New Roman" w:cs="Times New Roman"/>
          <w:highlight w:val="lightGray"/>
        </w:rPr>
        <w:t xml:space="preserve"> </w:t>
      </w:r>
    </w:p>
    <w:p w14:paraId="156D66AA" w14:textId="77777777" w:rsidR="002265FE" w:rsidRPr="002265FE" w:rsidRDefault="002265FE" w:rsidP="002265FE">
      <w:pPr>
        <w:pStyle w:val="Prrafodelista"/>
        <w:numPr>
          <w:ilvl w:val="0"/>
          <w:numId w:val="36"/>
        </w:numPr>
        <w:spacing w:after="0" w:line="240" w:lineRule="auto"/>
        <w:ind w:right="113"/>
        <w:jc w:val="both"/>
        <w:rPr>
          <w:rFonts w:ascii="Times New Roman" w:hAnsi="Times New Roman" w:cs="Times New Roman"/>
          <w:highlight w:val="lightGray"/>
        </w:rPr>
      </w:pPr>
      <w:r w:rsidRPr="002265FE">
        <w:rPr>
          <w:rFonts w:ascii="Times New Roman" w:hAnsi="Times New Roman" w:cs="Times New Roman"/>
          <w:highlight w:val="lightGray"/>
        </w:rPr>
        <w:t xml:space="preserve"> </w:t>
      </w:r>
    </w:p>
    <w:p w14:paraId="21085469" w14:textId="77777777" w:rsidR="002265FE" w:rsidRPr="002265FE" w:rsidRDefault="002265FE" w:rsidP="008078AE">
      <w:pPr>
        <w:spacing w:after="0" w:line="240" w:lineRule="auto"/>
        <w:ind w:left="113" w:right="113"/>
        <w:jc w:val="both"/>
        <w:rPr>
          <w:rFonts w:ascii="Times New Roman" w:hAnsi="Times New Roman" w:cs="Times New Roman"/>
          <w:sz w:val="18"/>
          <w:szCs w:val="18"/>
          <w:highlight w:val="lightGray"/>
        </w:rPr>
      </w:pPr>
    </w:p>
    <w:p w14:paraId="579B1304" w14:textId="77777777" w:rsidR="00365A00" w:rsidRPr="008078AE" w:rsidRDefault="00365A00" w:rsidP="008078AE">
      <w:pPr>
        <w:spacing w:after="0" w:line="240" w:lineRule="auto"/>
        <w:ind w:left="113" w:right="113"/>
        <w:jc w:val="both"/>
        <w:rPr>
          <w:rFonts w:ascii="Times New Roman" w:hAnsi="Times New Roman" w:cs="Times New Roman"/>
          <w:sz w:val="18"/>
          <w:szCs w:val="18"/>
          <w:highlight w:val="lightGray"/>
        </w:rPr>
      </w:pPr>
      <w:r w:rsidRPr="008078AE">
        <w:rPr>
          <w:rFonts w:ascii="Times New Roman" w:hAnsi="Times New Roman" w:cs="Times New Roman"/>
          <w:sz w:val="18"/>
          <w:szCs w:val="18"/>
          <w:highlight w:val="lightGray"/>
        </w:rPr>
        <w:t>En este numeral puede incluir datos como las visitas realizadas por los proveedores, mesas de trabajo o cualquier otro análisis realizado en pro de establecer el presupuesto del contrato o precios unitarios techo.</w:t>
      </w:r>
      <w:r w:rsidR="00E44BF3" w:rsidRPr="008078AE">
        <w:rPr>
          <w:rFonts w:ascii="Times New Roman" w:hAnsi="Times New Roman" w:cs="Times New Roman"/>
          <w:sz w:val="18"/>
          <w:szCs w:val="18"/>
          <w:highlight w:val="lightGray"/>
        </w:rPr>
        <w:t xml:space="preserve"> Por favor Borre este instructivo</w:t>
      </w:r>
    </w:p>
    <w:p w14:paraId="7335563E" w14:textId="77777777" w:rsidR="00D0691F" w:rsidRPr="008078AE" w:rsidRDefault="00D0691F" w:rsidP="008078AE">
      <w:pPr>
        <w:spacing w:after="0" w:line="240" w:lineRule="auto"/>
        <w:ind w:left="113" w:right="113"/>
        <w:jc w:val="both"/>
        <w:rPr>
          <w:rFonts w:ascii="Times New Roman" w:hAnsi="Times New Roman" w:cs="Times New Roman"/>
          <w:highlight w:val="lightGray"/>
        </w:rPr>
      </w:pPr>
    </w:p>
    <w:p w14:paraId="603A87E6" w14:textId="77777777" w:rsidR="00D0691F" w:rsidRPr="008078AE" w:rsidRDefault="00D0691F" w:rsidP="008078AE">
      <w:pPr>
        <w:spacing w:after="0" w:line="240" w:lineRule="auto"/>
        <w:ind w:left="113" w:right="113"/>
        <w:jc w:val="both"/>
        <w:rPr>
          <w:rFonts w:ascii="Times New Roman" w:hAnsi="Times New Roman" w:cs="Times New Roman"/>
          <w:highlight w:val="lightGray"/>
        </w:rPr>
      </w:pPr>
      <w:r w:rsidRPr="008078AE">
        <w:rPr>
          <w:rFonts w:ascii="Times New Roman" w:hAnsi="Times New Roman" w:cs="Times New Roman"/>
        </w:rPr>
        <w:t>Para lo anterior, la Entidad elaboró un formato de solicitud de información de precios teniendo en cuenta los (precios unitarios, precios globales, servicios)</w:t>
      </w:r>
      <w:r w:rsidR="00365A00" w:rsidRPr="008078AE">
        <w:rPr>
          <w:rFonts w:ascii="Times New Roman" w:hAnsi="Times New Roman" w:cs="Times New Roman"/>
        </w:rPr>
        <w:t>.</w:t>
      </w:r>
      <w:r w:rsidRPr="008078AE">
        <w:rPr>
          <w:rFonts w:ascii="Times New Roman" w:hAnsi="Times New Roman" w:cs="Times New Roman"/>
        </w:rPr>
        <w:t xml:space="preserve"> </w:t>
      </w:r>
      <w:r w:rsidR="00365A00" w:rsidRPr="008078AE">
        <w:rPr>
          <w:rFonts w:ascii="Times New Roman" w:hAnsi="Times New Roman" w:cs="Times New Roman"/>
          <w:highlight w:val="lightGray"/>
        </w:rPr>
        <w:t>(</w:t>
      </w:r>
      <w:r w:rsidR="00365A00" w:rsidRPr="008078AE">
        <w:rPr>
          <w:rFonts w:ascii="Times New Roman" w:hAnsi="Times New Roman" w:cs="Times New Roman"/>
          <w:sz w:val="18"/>
          <w:szCs w:val="18"/>
          <w:highlight w:val="lightGray"/>
        </w:rPr>
        <w:t>este párrafo es opcional</w:t>
      </w:r>
      <w:r w:rsidR="00365A00" w:rsidRPr="008078AE">
        <w:rPr>
          <w:rFonts w:ascii="Times New Roman" w:hAnsi="Times New Roman" w:cs="Times New Roman"/>
          <w:highlight w:val="lightGray"/>
        </w:rPr>
        <w:t xml:space="preserve">). </w:t>
      </w:r>
    </w:p>
    <w:p w14:paraId="407C7AAA" w14:textId="77777777" w:rsidR="008B049E" w:rsidRPr="008078AE" w:rsidRDefault="008B049E" w:rsidP="008078AE">
      <w:pPr>
        <w:pStyle w:val="TableParagraph"/>
        <w:spacing w:before="0"/>
        <w:ind w:left="113" w:right="113"/>
        <w:jc w:val="both"/>
        <w:rPr>
          <w:rFonts w:eastAsia="Calibri"/>
          <w:lang w:val="es-CO" w:eastAsia="en-US" w:bidi="ar-SA"/>
        </w:rPr>
      </w:pPr>
    </w:p>
    <w:p w14:paraId="027AAC1F" w14:textId="77777777" w:rsidR="00D0691F" w:rsidRPr="008078AE" w:rsidRDefault="00D0691F" w:rsidP="008078AE">
      <w:pPr>
        <w:pStyle w:val="TableParagraph"/>
        <w:spacing w:before="0"/>
        <w:ind w:left="113" w:right="113"/>
        <w:jc w:val="both"/>
        <w:rPr>
          <w:rFonts w:eastAsia="Calibri"/>
          <w:lang w:val="es-CO" w:eastAsia="en-US" w:bidi="ar-SA"/>
        </w:rPr>
      </w:pPr>
      <w:r w:rsidRPr="008078AE">
        <w:rPr>
          <w:rFonts w:eastAsia="Calibri"/>
          <w:lang w:val="es-CO" w:eastAsia="en-US" w:bidi="ar-SA"/>
        </w:rPr>
        <w:t>Como resultado de</w:t>
      </w:r>
      <w:r w:rsidR="00365A00" w:rsidRPr="008078AE">
        <w:rPr>
          <w:rFonts w:eastAsia="Calibri"/>
          <w:lang w:val="es-CO" w:eastAsia="en-US" w:bidi="ar-SA"/>
        </w:rPr>
        <w:t xml:space="preserve"> la investigación de mercado,</w:t>
      </w:r>
      <w:r w:rsidRPr="008078AE">
        <w:rPr>
          <w:rFonts w:eastAsia="Calibri"/>
          <w:lang w:val="es-CO" w:eastAsia="en-US" w:bidi="ar-SA"/>
        </w:rPr>
        <w:t xml:space="preserve"> se obtuvo respuesta por parte de </w:t>
      </w:r>
      <w:r w:rsidR="00365A00" w:rsidRPr="008078AE">
        <w:rPr>
          <w:rFonts w:eastAsia="Calibri"/>
          <w:highlight w:val="lightGray"/>
          <w:lang w:val="es-CO" w:eastAsia="en-US" w:bidi="ar-SA"/>
        </w:rPr>
        <w:t>xxx</w:t>
      </w:r>
      <w:r w:rsidRPr="008078AE">
        <w:rPr>
          <w:rFonts w:eastAsia="Calibri"/>
          <w:highlight w:val="lightGray"/>
          <w:lang w:val="es-CO" w:eastAsia="en-US" w:bidi="ar-SA"/>
        </w:rPr>
        <w:t xml:space="preserve"> (</w:t>
      </w:r>
      <w:r w:rsidR="00365A00" w:rsidRPr="008078AE">
        <w:rPr>
          <w:rFonts w:eastAsia="Calibri"/>
          <w:highlight w:val="lightGray"/>
          <w:lang w:val="es-CO" w:eastAsia="en-US" w:bidi="ar-SA"/>
        </w:rPr>
        <w:t>xx</w:t>
      </w:r>
      <w:r w:rsidRPr="008078AE">
        <w:rPr>
          <w:rFonts w:eastAsia="Calibri"/>
          <w:highlight w:val="lightGray"/>
          <w:lang w:val="es-CO" w:eastAsia="en-US" w:bidi="ar-SA"/>
        </w:rPr>
        <w:t>)</w:t>
      </w:r>
      <w:r w:rsidRPr="008078AE">
        <w:rPr>
          <w:rFonts w:eastAsia="Calibri"/>
          <w:lang w:val="es-CO" w:eastAsia="en-US" w:bidi="ar-SA"/>
        </w:rPr>
        <w:t xml:space="preserve"> proveedores y en el siguiente cuadro se resumen las cotizaciones recibidas y los precios de referencia:</w:t>
      </w:r>
    </w:p>
    <w:p w14:paraId="3729C501" w14:textId="77777777" w:rsidR="008B049E" w:rsidRPr="008078AE" w:rsidRDefault="008B049E" w:rsidP="008078AE">
      <w:pPr>
        <w:pStyle w:val="TableParagraph"/>
        <w:spacing w:before="0"/>
        <w:ind w:left="113" w:right="113"/>
        <w:jc w:val="both"/>
        <w:rPr>
          <w:rFonts w:eastAsia="Calibri"/>
          <w:lang w:val="es-CO" w:eastAsia="en-US" w:bidi="ar-SA"/>
        </w:rPr>
      </w:pPr>
    </w:p>
    <w:p w14:paraId="5877837E" w14:textId="77777777" w:rsidR="008B049E" w:rsidRPr="008078AE" w:rsidRDefault="008B049E" w:rsidP="008078AE">
      <w:pPr>
        <w:pStyle w:val="TableParagraph"/>
        <w:spacing w:before="0"/>
        <w:ind w:left="113" w:right="113"/>
        <w:jc w:val="both"/>
        <w:rPr>
          <w:rFonts w:eastAsia="Calibri"/>
          <w:sz w:val="18"/>
          <w:szCs w:val="18"/>
          <w:highlight w:val="lightGray"/>
          <w:lang w:val="es-CO" w:eastAsia="en-US" w:bidi="ar-SA"/>
        </w:rPr>
      </w:pPr>
      <w:r w:rsidRPr="008078AE">
        <w:rPr>
          <w:rFonts w:eastAsiaTheme="minorHAnsi"/>
          <w:sz w:val="18"/>
          <w:szCs w:val="18"/>
          <w:highlight w:val="lightGray"/>
          <w:lang w:val="es-CO" w:eastAsia="en-US" w:bidi="ar-SA"/>
        </w:rPr>
        <w:t>Incluya un cuadro comparativo de las cotizaciones recibidas</w:t>
      </w:r>
      <w:r w:rsidR="00E44BF3" w:rsidRPr="008078AE">
        <w:rPr>
          <w:rFonts w:eastAsiaTheme="minorHAnsi"/>
          <w:sz w:val="18"/>
          <w:szCs w:val="18"/>
          <w:highlight w:val="lightGray"/>
          <w:lang w:val="es-CO" w:eastAsia="en-US" w:bidi="ar-SA"/>
        </w:rPr>
        <w:t>. Por</w:t>
      </w:r>
      <w:r w:rsidR="00E44BF3" w:rsidRPr="008078AE">
        <w:rPr>
          <w:sz w:val="18"/>
          <w:szCs w:val="18"/>
          <w:highlight w:val="lightGray"/>
        </w:rPr>
        <w:t xml:space="preserve"> favor Borre este instructivo</w:t>
      </w:r>
      <w:r w:rsidRPr="008078AE">
        <w:rPr>
          <w:rFonts w:eastAsia="Calibri"/>
          <w:sz w:val="18"/>
          <w:szCs w:val="18"/>
          <w:highlight w:val="lightGray"/>
          <w:lang w:val="es-CO" w:eastAsia="en-US" w:bidi="ar-SA"/>
        </w:rPr>
        <w:t xml:space="preserve"> </w:t>
      </w:r>
    </w:p>
    <w:p w14:paraId="7BFC583B" w14:textId="77777777" w:rsidR="00C400EB" w:rsidRPr="008078AE" w:rsidRDefault="00C400EB" w:rsidP="008078AE">
      <w:pPr>
        <w:pStyle w:val="Sinespaciado"/>
        <w:ind w:left="113" w:right="113"/>
        <w:rPr>
          <w:rFonts w:ascii="Times New Roman" w:hAnsi="Times New Roman" w:cs="Times New Roman"/>
        </w:rPr>
      </w:pPr>
    </w:p>
    <w:p w14:paraId="1AD1B903" w14:textId="77777777" w:rsidR="00365A00" w:rsidRPr="008078AE" w:rsidRDefault="00365A00" w:rsidP="008078AE">
      <w:pPr>
        <w:spacing w:after="0" w:line="240" w:lineRule="auto"/>
        <w:ind w:left="113" w:right="113"/>
        <w:jc w:val="both"/>
        <w:rPr>
          <w:rFonts w:ascii="Times New Roman" w:hAnsi="Times New Roman" w:cs="Times New Roman"/>
          <w:lang w:val="es-ES"/>
        </w:rPr>
      </w:pPr>
      <w:r w:rsidRPr="008078AE">
        <w:rPr>
          <w:rFonts w:ascii="Times New Roman" w:hAnsi="Times New Roman" w:cs="Times New Roman"/>
          <w:lang w:val="es-ES"/>
        </w:rPr>
        <w:t xml:space="preserve">Con la información y precios suministrados por los </w:t>
      </w:r>
      <w:r w:rsidRPr="008078AE">
        <w:rPr>
          <w:rFonts w:ascii="Times New Roman" w:hAnsi="Times New Roman" w:cs="Times New Roman"/>
          <w:highlight w:val="lightGray"/>
          <w:lang w:val="es-ES"/>
        </w:rPr>
        <w:t>xx (xx)</w:t>
      </w:r>
      <w:r w:rsidRPr="008078AE">
        <w:rPr>
          <w:rFonts w:ascii="Times New Roman" w:hAnsi="Times New Roman" w:cs="Times New Roman"/>
          <w:lang w:val="es-ES"/>
        </w:rPr>
        <w:t xml:space="preserve"> proveedores potenciales que participaron en el estudio de mercado y después de realizado el cálculo y análisis de las medidas de tendencia central, se establece que para efectos de estimar los </w:t>
      </w:r>
      <w:r w:rsidR="00CB15EA" w:rsidRPr="008078AE">
        <w:rPr>
          <w:rFonts w:ascii="Times New Roman" w:hAnsi="Times New Roman" w:cs="Times New Roman"/>
          <w:lang w:val="es-ES"/>
        </w:rPr>
        <w:t>valores</w:t>
      </w:r>
      <w:r w:rsidRPr="008078AE">
        <w:rPr>
          <w:rFonts w:ascii="Times New Roman" w:hAnsi="Times New Roman" w:cs="Times New Roman"/>
          <w:lang w:val="es-ES"/>
        </w:rPr>
        <w:t xml:space="preserve"> </w:t>
      </w:r>
      <w:r w:rsidRPr="008078AE">
        <w:rPr>
          <w:rFonts w:ascii="Times New Roman" w:hAnsi="Times New Roman" w:cs="Times New Roman"/>
          <w:highlight w:val="lightGray"/>
          <w:lang w:val="es-ES"/>
        </w:rPr>
        <w:t>(unitarios, globales, del servicio, otro)</w:t>
      </w:r>
      <w:r w:rsidRPr="008078AE">
        <w:rPr>
          <w:rFonts w:ascii="Times New Roman" w:hAnsi="Times New Roman" w:cs="Times New Roman"/>
          <w:lang w:val="es-ES"/>
        </w:rPr>
        <w:t xml:space="preserve"> de </w:t>
      </w:r>
      <w:r w:rsidRPr="008078AE">
        <w:rPr>
          <w:rFonts w:ascii="Times New Roman" w:hAnsi="Times New Roman" w:cs="Times New Roman"/>
          <w:highlight w:val="lightGray"/>
          <w:lang w:val="es-ES"/>
        </w:rPr>
        <w:t>(</w:t>
      </w:r>
      <w:r w:rsidRPr="008078AE">
        <w:rPr>
          <w:rFonts w:ascii="Times New Roman" w:hAnsi="Times New Roman" w:cs="Times New Roman"/>
          <w:sz w:val="18"/>
          <w:szCs w:val="18"/>
          <w:highlight w:val="lightGray"/>
          <w:lang w:val="es-ES"/>
        </w:rPr>
        <w:t>describa el bien o servicio a contratar</w:t>
      </w:r>
      <w:r w:rsidRPr="008078AE">
        <w:rPr>
          <w:rFonts w:ascii="Times New Roman" w:hAnsi="Times New Roman" w:cs="Times New Roman"/>
          <w:highlight w:val="lightGray"/>
          <w:lang w:val="es-ES"/>
        </w:rPr>
        <w:t>)</w:t>
      </w:r>
      <w:r w:rsidRPr="008078AE">
        <w:rPr>
          <w:rFonts w:ascii="Times New Roman" w:hAnsi="Times New Roman" w:cs="Times New Roman"/>
          <w:lang w:val="es-ES"/>
        </w:rPr>
        <w:t xml:space="preserve">, se tomará el valor arrojado por </w:t>
      </w:r>
      <w:r w:rsidRPr="008078AE">
        <w:rPr>
          <w:rFonts w:ascii="Times New Roman" w:hAnsi="Times New Roman" w:cs="Times New Roman"/>
          <w:highlight w:val="lightGray"/>
          <w:lang w:val="es-ES"/>
        </w:rPr>
        <w:t>(el promedio, la media geométrica, otro)</w:t>
      </w:r>
      <w:r w:rsidRPr="008078AE">
        <w:rPr>
          <w:rFonts w:ascii="Times New Roman" w:hAnsi="Times New Roman" w:cs="Times New Roman"/>
          <w:lang w:val="es-ES"/>
        </w:rPr>
        <w:t xml:space="preserve"> de las cotizaciones recibidas, </w:t>
      </w:r>
      <w:r w:rsidR="008B049E" w:rsidRPr="008078AE">
        <w:rPr>
          <w:rFonts w:ascii="Times New Roman" w:hAnsi="Times New Roman" w:cs="Times New Roman"/>
          <w:lang w:val="es-ES"/>
        </w:rPr>
        <w:t>así</w:t>
      </w:r>
      <w:r w:rsidRPr="008078AE">
        <w:rPr>
          <w:rFonts w:ascii="Times New Roman" w:hAnsi="Times New Roman" w:cs="Times New Roman"/>
          <w:lang w:val="es-ES"/>
        </w:rPr>
        <w:t xml:space="preserve">: </w:t>
      </w:r>
    </w:p>
    <w:p w14:paraId="7AB35904" w14:textId="77777777" w:rsidR="00365A00" w:rsidRPr="008078AE" w:rsidRDefault="00365A00" w:rsidP="008078AE">
      <w:pPr>
        <w:spacing w:after="0" w:line="240" w:lineRule="auto"/>
        <w:ind w:left="113" w:right="113"/>
        <w:jc w:val="both"/>
        <w:rPr>
          <w:rFonts w:ascii="Times New Roman" w:hAnsi="Times New Roman" w:cs="Times New Roman"/>
          <w:lang w:val="es-ES"/>
        </w:rPr>
      </w:pPr>
    </w:p>
    <w:p w14:paraId="4D6ADFBF" w14:textId="77777777" w:rsidR="008B049E" w:rsidRPr="00F46021" w:rsidRDefault="008078AE" w:rsidP="008078AE">
      <w:pPr>
        <w:spacing w:after="0" w:line="240" w:lineRule="auto"/>
        <w:ind w:left="113" w:right="113"/>
        <w:jc w:val="both"/>
        <w:rPr>
          <w:rFonts w:ascii="Times New Roman" w:hAnsi="Times New Roman" w:cs="Times New Roman"/>
          <w:sz w:val="18"/>
          <w:szCs w:val="18"/>
          <w:lang w:val="es-ES"/>
        </w:rPr>
      </w:pPr>
      <w:r w:rsidRPr="00F46021">
        <w:rPr>
          <w:rFonts w:ascii="Times New Roman" w:hAnsi="Times New Roman" w:cs="Times New Roman"/>
          <w:sz w:val="18"/>
          <w:szCs w:val="18"/>
          <w:highlight w:val="lightGray"/>
        </w:rPr>
        <w:t>E</w:t>
      </w:r>
      <w:r w:rsidR="008B049E" w:rsidRPr="00F46021">
        <w:rPr>
          <w:rFonts w:ascii="Times New Roman" w:hAnsi="Times New Roman" w:cs="Times New Roman"/>
          <w:sz w:val="18"/>
          <w:szCs w:val="18"/>
          <w:highlight w:val="lightGray"/>
        </w:rPr>
        <w:t>l siguiente cuadro es solo un ejemplo</w:t>
      </w:r>
      <w:r w:rsidR="00DB7CAC" w:rsidRPr="00F46021">
        <w:rPr>
          <w:rFonts w:ascii="Times New Roman" w:hAnsi="Times New Roman" w:cs="Times New Roman"/>
          <w:sz w:val="18"/>
          <w:szCs w:val="18"/>
          <w:highlight w:val="lightGray"/>
        </w:rPr>
        <w:t>. L</w:t>
      </w:r>
      <w:r w:rsidR="00CB15EA" w:rsidRPr="00F46021">
        <w:rPr>
          <w:rFonts w:ascii="Times New Roman" w:hAnsi="Times New Roman" w:cs="Times New Roman"/>
          <w:sz w:val="18"/>
          <w:szCs w:val="18"/>
          <w:highlight w:val="lightGray"/>
        </w:rPr>
        <w:t>os contratos</w:t>
      </w:r>
      <w:r w:rsidR="00DB7CAC" w:rsidRPr="00F46021">
        <w:rPr>
          <w:rFonts w:ascii="Times New Roman" w:hAnsi="Times New Roman" w:cs="Times New Roman"/>
          <w:sz w:val="18"/>
          <w:szCs w:val="18"/>
          <w:highlight w:val="lightGray"/>
        </w:rPr>
        <w:t xml:space="preserve"> que corresponden a bolsa de recursos no deben llevar cantidades ni valor total, solo precios unitarios.</w:t>
      </w:r>
      <w:r w:rsidR="00E44BF3" w:rsidRPr="00F46021">
        <w:rPr>
          <w:rFonts w:ascii="Times New Roman" w:hAnsi="Times New Roman" w:cs="Times New Roman"/>
          <w:sz w:val="18"/>
          <w:szCs w:val="18"/>
          <w:highlight w:val="lightGray"/>
          <w:lang w:val="es-ES"/>
        </w:rPr>
        <w:t xml:space="preserve"> </w:t>
      </w:r>
      <w:r w:rsidR="00E44BF3" w:rsidRPr="00F46021">
        <w:rPr>
          <w:rFonts w:ascii="Times New Roman" w:hAnsi="Times New Roman" w:cs="Times New Roman"/>
          <w:sz w:val="18"/>
          <w:szCs w:val="18"/>
          <w:highlight w:val="lightGray"/>
        </w:rPr>
        <w:t>Por favor Borre este instructivo</w:t>
      </w:r>
    </w:p>
    <w:p w14:paraId="18166E71" w14:textId="77777777" w:rsidR="008B049E" w:rsidRPr="008078AE" w:rsidRDefault="008B049E" w:rsidP="008078AE">
      <w:pPr>
        <w:spacing w:after="0" w:line="240" w:lineRule="auto"/>
        <w:ind w:left="113" w:right="113"/>
        <w:jc w:val="both"/>
        <w:rPr>
          <w:rFonts w:ascii="Times New Roman" w:hAnsi="Times New Roman" w:cs="Times New Roman"/>
          <w:lang w:val="es-ES"/>
        </w:rPr>
      </w:pPr>
    </w:p>
    <w:tbl>
      <w:tblPr>
        <w:tblW w:w="4645" w:type="pct"/>
        <w:jc w:val="center"/>
        <w:tblCellMar>
          <w:left w:w="70" w:type="dxa"/>
          <w:right w:w="70" w:type="dxa"/>
        </w:tblCellMar>
        <w:tblLook w:val="04A0" w:firstRow="1" w:lastRow="0" w:firstColumn="1" w:lastColumn="0" w:noHBand="0" w:noVBand="1"/>
      </w:tblPr>
      <w:tblGrid>
        <w:gridCol w:w="638"/>
        <w:gridCol w:w="2181"/>
        <w:gridCol w:w="147"/>
        <w:gridCol w:w="146"/>
        <w:gridCol w:w="1021"/>
        <w:gridCol w:w="1154"/>
        <w:gridCol w:w="1333"/>
        <w:gridCol w:w="1226"/>
        <w:gridCol w:w="1368"/>
      </w:tblGrid>
      <w:tr w:rsidR="008078AE" w:rsidRPr="008078AE" w14:paraId="70DE7585" w14:textId="77777777" w:rsidTr="008078AE">
        <w:trPr>
          <w:trHeight w:val="284"/>
          <w:tblHeader/>
          <w:jc w:val="center"/>
        </w:trPr>
        <w:tc>
          <w:tcPr>
            <w:tcW w:w="373" w:type="pct"/>
            <w:tcBorders>
              <w:top w:val="nil"/>
              <w:left w:val="nil"/>
              <w:bottom w:val="nil"/>
              <w:right w:val="nil"/>
            </w:tcBorders>
            <w:shd w:val="clear" w:color="auto" w:fill="auto"/>
            <w:vAlign w:val="center"/>
            <w:hideMark/>
          </w:tcPr>
          <w:p w14:paraId="2F97A68A"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p w14:paraId="67DCCC87"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1210" w:type="pct"/>
            <w:tcBorders>
              <w:top w:val="nil"/>
              <w:left w:val="nil"/>
              <w:bottom w:val="nil"/>
              <w:right w:val="nil"/>
            </w:tcBorders>
            <w:shd w:val="clear" w:color="auto" w:fill="auto"/>
            <w:vAlign w:val="center"/>
            <w:hideMark/>
          </w:tcPr>
          <w:p w14:paraId="1C9F536D"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96" w:type="pct"/>
            <w:tcBorders>
              <w:top w:val="nil"/>
              <w:left w:val="nil"/>
              <w:bottom w:val="nil"/>
              <w:right w:val="nil"/>
            </w:tcBorders>
            <w:shd w:val="clear" w:color="auto" w:fill="auto"/>
            <w:vAlign w:val="center"/>
            <w:hideMark/>
          </w:tcPr>
          <w:p w14:paraId="27504428"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98" w:type="pct"/>
            <w:tcBorders>
              <w:top w:val="nil"/>
              <w:left w:val="nil"/>
              <w:bottom w:val="nil"/>
              <w:right w:val="nil"/>
            </w:tcBorders>
            <w:shd w:val="clear" w:color="auto" w:fill="auto"/>
            <w:vAlign w:val="center"/>
            <w:hideMark/>
          </w:tcPr>
          <w:p w14:paraId="4D5377EA"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467" w:type="pct"/>
            <w:tcBorders>
              <w:top w:val="nil"/>
              <w:left w:val="nil"/>
              <w:bottom w:val="nil"/>
              <w:right w:val="nil"/>
            </w:tcBorders>
            <w:shd w:val="clear" w:color="auto" w:fill="auto"/>
            <w:vAlign w:val="center"/>
            <w:hideMark/>
          </w:tcPr>
          <w:p w14:paraId="162C2D7E"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526" w:type="pct"/>
            <w:tcBorders>
              <w:top w:val="nil"/>
              <w:left w:val="nil"/>
              <w:bottom w:val="nil"/>
              <w:right w:val="single" w:sz="4" w:space="0" w:color="808080"/>
            </w:tcBorders>
            <w:shd w:val="clear" w:color="auto" w:fill="auto"/>
            <w:vAlign w:val="center"/>
            <w:hideMark/>
          </w:tcPr>
          <w:p w14:paraId="37D9FA50"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2229" w:type="pct"/>
            <w:gridSpan w:val="3"/>
            <w:tcBorders>
              <w:top w:val="single" w:sz="4" w:space="0" w:color="808080"/>
              <w:left w:val="single" w:sz="4" w:space="0" w:color="808080"/>
              <w:bottom w:val="single" w:sz="4" w:space="0" w:color="808080"/>
              <w:right w:val="single" w:sz="4" w:space="0" w:color="808080"/>
            </w:tcBorders>
            <w:shd w:val="clear" w:color="000000" w:fill="B4C6E7"/>
            <w:vAlign w:val="center"/>
            <w:hideMark/>
          </w:tcPr>
          <w:p w14:paraId="4064AA1A"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 xml:space="preserve">PRECIOS </w:t>
            </w:r>
            <w:r w:rsidR="008B049E" w:rsidRPr="008078AE">
              <w:rPr>
                <w:rFonts w:ascii="Times New Roman" w:eastAsia="Times New Roman" w:hAnsi="Times New Roman" w:cs="Times New Roman"/>
                <w:b/>
                <w:bCs/>
                <w:lang w:eastAsia="es-CO"/>
              </w:rPr>
              <w:t>(</w:t>
            </w:r>
            <w:r w:rsidRPr="008078AE">
              <w:rPr>
                <w:rFonts w:ascii="Times New Roman" w:eastAsia="Times New Roman" w:hAnsi="Times New Roman" w:cs="Times New Roman"/>
                <w:b/>
                <w:bCs/>
                <w:lang w:eastAsia="es-CO"/>
              </w:rPr>
              <w:t>UNITARIOS</w:t>
            </w:r>
            <w:r w:rsidR="008B049E" w:rsidRPr="008078AE">
              <w:rPr>
                <w:rFonts w:ascii="Times New Roman" w:eastAsia="Times New Roman" w:hAnsi="Times New Roman" w:cs="Times New Roman"/>
                <w:b/>
                <w:bCs/>
                <w:lang w:eastAsia="es-CO"/>
              </w:rPr>
              <w:t>/SERVICIO)</w:t>
            </w:r>
          </w:p>
        </w:tc>
      </w:tr>
      <w:tr w:rsidR="008078AE" w:rsidRPr="008078AE" w14:paraId="7A8C7D3A" w14:textId="77777777" w:rsidTr="008078AE">
        <w:trPr>
          <w:trHeight w:val="572"/>
          <w:tblHeader/>
          <w:jc w:val="center"/>
        </w:trPr>
        <w:tc>
          <w:tcPr>
            <w:tcW w:w="373" w:type="pct"/>
            <w:tcBorders>
              <w:top w:val="single" w:sz="4" w:space="0" w:color="808080"/>
              <w:left w:val="single" w:sz="4" w:space="0" w:color="808080"/>
              <w:bottom w:val="single" w:sz="4" w:space="0" w:color="808080"/>
              <w:right w:val="single" w:sz="4" w:space="0" w:color="808080"/>
            </w:tcBorders>
            <w:shd w:val="clear" w:color="000000" w:fill="D9E1F2"/>
            <w:vAlign w:val="center"/>
            <w:hideMark/>
          </w:tcPr>
          <w:p w14:paraId="214F537F"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Ítem</w:t>
            </w:r>
          </w:p>
        </w:tc>
        <w:tc>
          <w:tcPr>
            <w:tcW w:w="1404" w:type="pct"/>
            <w:gridSpan w:val="3"/>
            <w:tcBorders>
              <w:top w:val="single" w:sz="4" w:space="0" w:color="808080"/>
              <w:left w:val="nil"/>
              <w:bottom w:val="single" w:sz="4" w:space="0" w:color="808080"/>
              <w:right w:val="single" w:sz="4" w:space="0" w:color="808080"/>
            </w:tcBorders>
            <w:shd w:val="clear" w:color="000000" w:fill="D9E1F2"/>
            <w:vAlign w:val="center"/>
            <w:hideMark/>
          </w:tcPr>
          <w:p w14:paraId="7B43036E"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Descripción del Bien o servicio</w:t>
            </w:r>
          </w:p>
        </w:tc>
        <w:tc>
          <w:tcPr>
            <w:tcW w:w="467" w:type="pct"/>
            <w:tcBorders>
              <w:top w:val="single" w:sz="4" w:space="0" w:color="808080"/>
              <w:left w:val="nil"/>
              <w:bottom w:val="single" w:sz="4" w:space="0" w:color="808080"/>
              <w:right w:val="single" w:sz="4" w:space="0" w:color="808080"/>
            </w:tcBorders>
            <w:shd w:val="clear" w:color="000000" w:fill="D9E1F2"/>
            <w:vAlign w:val="center"/>
            <w:hideMark/>
          </w:tcPr>
          <w:p w14:paraId="54E77A10"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Cantidad</w:t>
            </w:r>
          </w:p>
        </w:tc>
        <w:tc>
          <w:tcPr>
            <w:tcW w:w="526" w:type="pct"/>
            <w:tcBorders>
              <w:top w:val="single" w:sz="4" w:space="0" w:color="808080"/>
              <w:left w:val="nil"/>
              <w:bottom w:val="single" w:sz="4" w:space="0" w:color="808080"/>
              <w:right w:val="single" w:sz="4" w:space="0" w:color="808080"/>
            </w:tcBorders>
            <w:shd w:val="clear" w:color="000000" w:fill="D9E1F2"/>
            <w:vAlign w:val="center"/>
            <w:hideMark/>
          </w:tcPr>
          <w:p w14:paraId="4F428F41"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Porcentaje IVA</w:t>
            </w:r>
          </w:p>
        </w:tc>
        <w:tc>
          <w:tcPr>
            <w:tcW w:w="768" w:type="pct"/>
            <w:tcBorders>
              <w:top w:val="single" w:sz="4" w:space="0" w:color="808080"/>
              <w:left w:val="single" w:sz="4" w:space="0" w:color="808080"/>
              <w:bottom w:val="single" w:sz="4" w:space="0" w:color="808080"/>
              <w:right w:val="single" w:sz="4" w:space="0" w:color="808080"/>
            </w:tcBorders>
            <w:shd w:val="clear" w:color="000000" w:fill="D9E1F2"/>
            <w:vAlign w:val="center"/>
            <w:hideMark/>
          </w:tcPr>
          <w:p w14:paraId="477E897A"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Precio Unitario Antes de IVA</w:t>
            </w:r>
          </w:p>
        </w:tc>
        <w:tc>
          <w:tcPr>
            <w:tcW w:w="692" w:type="pct"/>
            <w:tcBorders>
              <w:top w:val="single" w:sz="4" w:space="0" w:color="808080"/>
              <w:left w:val="nil"/>
              <w:bottom w:val="single" w:sz="4" w:space="0" w:color="808080"/>
              <w:right w:val="single" w:sz="4" w:space="0" w:color="808080"/>
            </w:tcBorders>
            <w:shd w:val="clear" w:color="000000" w:fill="D9E1F2"/>
            <w:vAlign w:val="center"/>
            <w:hideMark/>
          </w:tcPr>
          <w:p w14:paraId="5C6CF77E"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Precio Unitario Incluido IVA</w:t>
            </w:r>
          </w:p>
        </w:tc>
        <w:tc>
          <w:tcPr>
            <w:tcW w:w="769" w:type="pct"/>
            <w:tcBorders>
              <w:top w:val="single" w:sz="4" w:space="0" w:color="808080"/>
              <w:left w:val="nil"/>
              <w:bottom w:val="single" w:sz="4" w:space="0" w:color="808080"/>
              <w:right w:val="single" w:sz="4" w:space="0" w:color="808080"/>
            </w:tcBorders>
            <w:shd w:val="clear" w:color="000000" w:fill="D9E1F2"/>
            <w:vAlign w:val="center"/>
          </w:tcPr>
          <w:p w14:paraId="5B5F855F"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Valor Total</w:t>
            </w:r>
          </w:p>
        </w:tc>
      </w:tr>
      <w:tr w:rsidR="008078AE" w:rsidRPr="008078AE" w14:paraId="545B9435" w14:textId="77777777" w:rsidTr="008078AE">
        <w:trPr>
          <w:trHeight w:val="397"/>
          <w:jc w:val="center"/>
        </w:trPr>
        <w:tc>
          <w:tcPr>
            <w:tcW w:w="373" w:type="pct"/>
            <w:tcBorders>
              <w:top w:val="nil"/>
              <w:left w:val="single" w:sz="4" w:space="0" w:color="808080"/>
              <w:bottom w:val="single" w:sz="4" w:space="0" w:color="808080"/>
              <w:right w:val="single" w:sz="4" w:space="0" w:color="808080"/>
            </w:tcBorders>
            <w:shd w:val="clear" w:color="auto" w:fill="auto"/>
            <w:noWrap/>
            <w:vAlign w:val="center"/>
            <w:hideMark/>
          </w:tcPr>
          <w:p w14:paraId="7AAD139A"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r w:rsidRPr="008078AE">
              <w:rPr>
                <w:rFonts w:ascii="Times New Roman" w:eastAsia="Times New Roman" w:hAnsi="Times New Roman" w:cs="Times New Roman"/>
                <w:lang w:eastAsia="es-CO"/>
              </w:rPr>
              <w:t>1</w:t>
            </w:r>
          </w:p>
        </w:tc>
        <w:tc>
          <w:tcPr>
            <w:tcW w:w="1404" w:type="pct"/>
            <w:gridSpan w:val="3"/>
            <w:tcBorders>
              <w:top w:val="single" w:sz="4" w:space="0" w:color="808080"/>
              <w:left w:val="nil"/>
              <w:bottom w:val="single" w:sz="4" w:space="0" w:color="808080"/>
              <w:right w:val="single" w:sz="4" w:space="0" w:color="808080"/>
            </w:tcBorders>
            <w:shd w:val="clear" w:color="auto" w:fill="auto"/>
            <w:vAlign w:val="center"/>
          </w:tcPr>
          <w:p w14:paraId="5CD5ECC3"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467" w:type="pct"/>
            <w:tcBorders>
              <w:top w:val="nil"/>
              <w:left w:val="nil"/>
              <w:bottom w:val="single" w:sz="4" w:space="0" w:color="808080"/>
              <w:right w:val="single" w:sz="4" w:space="0" w:color="808080"/>
            </w:tcBorders>
            <w:shd w:val="clear" w:color="auto" w:fill="auto"/>
            <w:noWrap/>
            <w:vAlign w:val="center"/>
          </w:tcPr>
          <w:p w14:paraId="15E8CB63"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526" w:type="pct"/>
            <w:tcBorders>
              <w:top w:val="nil"/>
              <w:left w:val="nil"/>
              <w:bottom w:val="single" w:sz="4" w:space="0" w:color="808080"/>
              <w:right w:val="single" w:sz="4" w:space="0" w:color="808080"/>
            </w:tcBorders>
            <w:shd w:val="clear" w:color="auto" w:fill="auto"/>
            <w:noWrap/>
            <w:vAlign w:val="center"/>
          </w:tcPr>
          <w:p w14:paraId="1ECF4093"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768" w:type="pct"/>
            <w:tcBorders>
              <w:top w:val="single" w:sz="4" w:space="0" w:color="808080"/>
              <w:left w:val="single" w:sz="4" w:space="0" w:color="808080"/>
              <w:bottom w:val="single" w:sz="4" w:space="0" w:color="808080"/>
              <w:right w:val="single" w:sz="4" w:space="0" w:color="808080"/>
            </w:tcBorders>
            <w:shd w:val="clear" w:color="auto" w:fill="auto"/>
            <w:noWrap/>
            <w:vAlign w:val="center"/>
          </w:tcPr>
          <w:p w14:paraId="0FED164E"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692" w:type="pct"/>
            <w:tcBorders>
              <w:top w:val="single" w:sz="4" w:space="0" w:color="808080"/>
              <w:left w:val="nil"/>
              <w:bottom w:val="single" w:sz="4" w:space="0" w:color="808080"/>
              <w:right w:val="single" w:sz="4" w:space="0" w:color="808080"/>
            </w:tcBorders>
            <w:shd w:val="clear" w:color="auto" w:fill="auto"/>
            <w:noWrap/>
            <w:vAlign w:val="center"/>
          </w:tcPr>
          <w:p w14:paraId="157D6C14"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769" w:type="pct"/>
            <w:tcBorders>
              <w:top w:val="single" w:sz="4" w:space="0" w:color="808080"/>
              <w:left w:val="nil"/>
              <w:bottom w:val="single" w:sz="4" w:space="0" w:color="808080"/>
              <w:right w:val="single" w:sz="4" w:space="0" w:color="808080"/>
            </w:tcBorders>
            <w:shd w:val="clear" w:color="auto" w:fill="auto"/>
            <w:vAlign w:val="center"/>
          </w:tcPr>
          <w:p w14:paraId="07A80885"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r>
      <w:tr w:rsidR="008078AE" w:rsidRPr="008078AE" w14:paraId="6EE37B10" w14:textId="77777777" w:rsidTr="008078AE">
        <w:trPr>
          <w:trHeight w:val="397"/>
          <w:jc w:val="center"/>
        </w:trPr>
        <w:tc>
          <w:tcPr>
            <w:tcW w:w="373" w:type="pct"/>
            <w:tcBorders>
              <w:top w:val="nil"/>
              <w:left w:val="single" w:sz="4" w:space="0" w:color="808080"/>
              <w:bottom w:val="single" w:sz="4" w:space="0" w:color="808080"/>
              <w:right w:val="single" w:sz="4" w:space="0" w:color="808080"/>
            </w:tcBorders>
            <w:shd w:val="clear" w:color="auto" w:fill="auto"/>
            <w:noWrap/>
            <w:vAlign w:val="center"/>
            <w:hideMark/>
          </w:tcPr>
          <w:p w14:paraId="58519071"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r w:rsidRPr="008078AE">
              <w:rPr>
                <w:rFonts w:ascii="Times New Roman" w:eastAsia="Times New Roman" w:hAnsi="Times New Roman" w:cs="Times New Roman"/>
                <w:lang w:eastAsia="es-CO"/>
              </w:rPr>
              <w:t>2</w:t>
            </w:r>
          </w:p>
        </w:tc>
        <w:tc>
          <w:tcPr>
            <w:tcW w:w="1404" w:type="pct"/>
            <w:gridSpan w:val="3"/>
            <w:tcBorders>
              <w:top w:val="single" w:sz="4" w:space="0" w:color="808080"/>
              <w:left w:val="nil"/>
              <w:bottom w:val="single" w:sz="4" w:space="0" w:color="808080"/>
              <w:right w:val="single" w:sz="4" w:space="0" w:color="808080"/>
            </w:tcBorders>
            <w:shd w:val="clear" w:color="auto" w:fill="auto"/>
            <w:vAlign w:val="center"/>
          </w:tcPr>
          <w:p w14:paraId="4C1F1B10"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467" w:type="pct"/>
            <w:tcBorders>
              <w:top w:val="nil"/>
              <w:left w:val="nil"/>
              <w:bottom w:val="single" w:sz="4" w:space="0" w:color="808080"/>
              <w:right w:val="single" w:sz="4" w:space="0" w:color="808080"/>
            </w:tcBorders>
            <w:shd w:val="clear" w:color="auto" w:fill="auto"/>
            <w:noWrap/>
            <w:vAlign w:val="center"/>
          </w:tcPr>
          <w:p w14:paraId="605E10BF"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526" w:type="pct"/>
            <w:tcBorders>
              <w:top w:val="single" w:sz="4" w:space="0" w:color="808080"/>
              <w:left w:val="nil"/>
              <w:bottom w:val="single" w:sz="4" w:space="0" w:color="808080"/>
              <w:right w:val="single" w:sz="4" w:space="0" w:color="808080"/>
            </w:tcBorders>
            <w:shd w:val="clear" w:color="auto" w:fill="auto"/>
            <w:noWrap/>
            <w:vAlign w:val="center"/>
          </w:tcPr>
          <w:p w14:paraId="13B56AB9"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768" w:type="pct"/>
            <w:tcBorders>
              <w:top w:val="nil"/>
              <w:left w:val="single" w:sz="4" w:space="0" w:color="808080"/>
              <w:bottom w:val="single" w:sz="4" w:space="0" w:color="808080"/>
              <w:right w:val="single" w:sz="4" w:space="0" w:color="808080"/>
            </w:tcBorders>
            <w:shd w:val="clear" w:color="auto" w:fill="auto"/>
            <w:noWrap/>
            <w:vAlign w:val="center"/>
          </w:tcPr>
          <w:p w14:paraId="31CBEDEF"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692" w:type="pct"/>
            <w:tcBorders>
              <w:top w:val="nil"/>
              <w:left w:val="nil"/>
              <w:bottom w:val="single" w:sz="4" w:space="0" w:color="808080"/>
              <w:right w:val="single" w:sz="4" w:space="0" w:color="808080"/>
            </w:tcBorders>
            <w:shd w:val="clear" w:color="auto" w:fill="auto"/>
            <w:noWrap/>
            <w:vAlign w:val="center"/>
          </w:tcPr>
          <w:p w14:paraId="7773C289"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769" w:type="pct"/>
            <w:tcBorders>
              <w:top w:val="nil"/>
              <w:left w:val="nil"/>
              <w:bottom w:val="single" w:sz="4" w:space="0" w:color="808080"/>
              <w:right w:val="single" w:sz="4" w:space="0" w:color="808080"/>
            </w:tcBorders>
            <w:shd w:val="clear" w:color="auto" w:fill="auto"/>
            <w:vAlign w:val="center"/>
          </w:tcPr>
          <w:p w14:paraId="2EFB045F"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r>
      <w:tr w:rsidR="008078AE" w:rsidRPr="008078AE" w14:paraId="1CD8066F" w14:textId="77777777" w:rsidTr="008078AE">
        <w:trPr>
          <w:trHeight w:val="397"/>
          <w:jc w:val="center"/>
        </w:trPr>
        <w:tc>
          <w:tcPr>
            <w:tcW w:w="373" w:type="pct"/>
            <w:tcBorders>
              <w:top w:val="nil"/>
              <w:left w:val="nil"/>
              <w:bottom w:val="nil"/>
              <w:right w:val="nil"/>
            </w:tcBorders>
            <w:shd w:val="clear" w:color="auto" w:fill="auto"/>
            <w:vAlign w:val="center"/>
            <w:hideMark/>
          </w:tcPr>
          <w:p w14:paraId="27F50AC0" w14:textId="77777777" w:rsidR="00CB15EA" w:rsidRPr="008078AE" w:rsidRDefault="00CB15EA" w:rsidP="008078AE">
            <w:pPr>
              <w:spacing w:after="0" w:line="240" w:lineRule="auto"/>
              <w:jc w:val="center"/>
              <w:rPr>
                <w:rFonts w:ascii="Times New Roman" w:eastAsia="Times New Roman" w:hAnsi="Times New Roman" w:cs="Times New Roman"/>
                <w:lang w:eastAsia="es-CO"/>
              </w:rPr>
            </w:pPr>
          </w:p>
          <w:p w14:paraId="7EAA3DFD" w14:textId="77777777" w:rsidR="00CB15EA" w:rsidRPr="008078AE" w:rsidRDefault="00CB15EA" w:rsidP="008078AE">
            <w:pPr>
              <w:spacing w:after="0" w:line="240" w:lineRule="auto"/>
              <w:jc w:val="center"/>
              <w:rPr>
                <w:rFonts w:ascii="Times New Roman" w:eastAsia="Times New Roman" w:hAnsi="Times New Roman" w:cs="Times New Roman"/>
                <w:lang w:eastAsia="es-CO"/>
              </w:rPr>
            </w:pPr>
          </w:p>
        </w:tc>
        <w:tc>
          <w:tcPr>
            <w:tcW w:w="1210" w:type="pct"/>
            <w:tcBorders>
              <w:top w:val="nil"/>
              <w:left w:val="nil"/>
              <w:bottom w:val="nil"/>
              <w:right w:val="nil"/>
            </w:tcBorders>
            <w:shd w:val="clear" w:color="auto" w:fill="auto"/>
            <w:vAlign w:val="center"/>
            <w:hideMark/>
          </w:tcPr>
          <w:p w14:paraId="641915BC"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96" w:type="pct"/>
            <w:tcBorders>
              <w:top w:val="nil"/>
              <w:left w:val="nil"/>
              <w:bottom w:val="nil"/>
              <w:right w:val="nil"/>
            </w:tcBorders>
            <w:shd w:val="clear" w:color="auto" w:fill="auto"/>
            <w:vAlign w:val="center"/>
            <w:hideMark/>
          </w:tcPr>
          <w:p w14:paraId="3163ACD5"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98" w:type="pct"/>
            <w:tcBorders>
              <w:top w:val="nil"/>
              <w:left w:val="nil"/>
              <w:bottom w:val="nil"/>
              <w:right w:val="nil"/>
            </w:tcBorders>
            <w:shd w:val="clear" w:color="auto" w:fill="auto"/>
            <w:vAlign w:val="center"/>
            <w:hideMark/>
          </w:tcPr>
          <w:p w14:paraId="57EA318F"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467" w:type="pct"/>
            <w:tcBorders>
              <w:top w:val="nil"/>
              <w:left w:val="nil"/>
              <w:bottom w:val="nil"/>
              <w:right w:val="nil"/>
            </w:tcBorders>
            <w:shd w:val="clear" w:color="auto" w:fill="auto"/>
            <w:vAlign w:val="center"/>
            <w:hideMark/>
          </w:tcPr>
          <w:p w14:paraId="4E7C0E0B"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526" w:type="pct"/>
            <w:tcBorders>
              <w:top w:val="single" w:sz="4" w:space="0" w:color="808080"/>
              <w:left w:val="nil"/>
              <w:bottom w:val="nil"/>
              <w:right w:val="nil"/>
            </w:tcBorders>
            <w:shd w:val="clear" w:color="auto" w:fill="auto"/>
            <w:vAlign w:val="center"/>
            <w:hideMark/>
          </w:tcPr>
          <w:p w14:paraId="0833A6B3" w14:textId="77777777" w:rsidR="00365A00" w:rsidRPr="008078AE" w:rsidRDefault="00365A00" w:rsidP="008078AE">
            <w:pPr>
              <w:spacing w:after="0" w:line="240" w:lineRule="auto"/>
              <w:jc w:val="center"/>
              <w:rPr>
                <w:rFonts w:ascii="Times New Roman" w:eastAsia="Times New Roman" w:hAnsi="Times New Roman" w:cs="Times New Roman"/>
                <w:lang w:eastAsia="es-CO"/>
              </w:rPr>
            </w:pPr>
          </w:p>
        </w:tc>
        <w:tc>
          <w:tcPr>
            <w:tcW w:w="768" w:type="pct"/>
            <w:tcBorders>
              <w:top w:val="single" w:sz="4" w:space="0" w:color="808080"/>
              <w:left w:val="nil"/>
            </w:tcBorders>
            <w:shd w:val="clear" w:color="auto" w:fill="auto"/>
            <w:vAlign w:val="center"/>
            <w:hideMark/>
          </w:tcPr>
          <w:p w14:paraId="408EC751"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p>
        </w:tc>
        <w:tc>
          <w:tcPr>
            <w:tcW w:w="692" w:type="pct"/>
            <w:tcBorders>
              <w:top w:val="single" w:sz="4" w:space="0" w:color="808080"/>
              <w:right w:val="single" w:sz="4" w:space="0" w:color="808080"/>
            </w:tcBorders>
            <w:shd w:val="clear" w:color="auto" w:fill="auto"/>
            <w:vAlign w:val="center"/>
            <w:hideMark/>
          </w:tcPr>
          <w:p w14:paraId="4081414C" w14:textId="77777777" w:rsidR="00365A00" w:rsidRPr="008078AE" w:rsidRDefault="00365A00" w:rsidP="008078AE">
            <w:pPr>
              <w:spacing w:after="0" w:line="240" w:lineRule="auto"/>
              <w:jc w:val="center"/>
              <w:rPr>
                <w:rFonts w:ascii="Times New Roman" w:eastAsia="Times New Roman" w:hAnsi="Times New Roman" w:cs="Times New Roman"/>
                <w:b/>
                <w:bCs/>
                <w:lang w:eastAsia="es-CO"/>
              </w:rPr>
            </w:pPr>
          </w:p>
        </w:tc>
        <w:tc>
          <w:tcPr>
            <w:tcW w:w="769" w:type="pct"/>
            <w:tcBorders>
              <w:top w:val="nil"/>
              <w:left w:val="single" w:sz="4" w:space="0" w:color="808080"/>
              <w:bottom w:val="single" w:sz="4" w:space="0" w:color="808080"/>
              <w:right w:val="single" w:sz="4" w:space="0" w:color="808080"/>
            </w:tcBorders>
            <w:shd w:val="clear" w:color="auto" w:fill="DEEAF6" w:themeFill="accent1" w:themeFillTint="33"/>
            <w:vAlign w:val="center"/>
          </w:tcPr>
          <w:p w14:paraId="39B2D667" w14:textId="77777777" w:rsidR="00365A00" w:rsidRPr="008078AE" w:rsidRDefault="008B049E" w:rsidP="008078AE">
            <w:pPr>
              <w:spacing w:after="0" w:line="240" w:lineRule="auto"/>
              <w:jc w:val="center"/>
              <w:rPr>
                <w:rFonts w:ascii="Times New Roman" w:eastAsia="Times New Roman" w:hAnsi="Times New Roman" w:cs="Times New Roman"/>
                <w:b/>
                <w:bCs/>
                <w:lang w:eastAsia="es-CO"/>
              </w:rPr>
            </w:pPr>
            <w:r w:rsidRPr="008078AE">
              <w:rPr>
                <w:rFonts w:ascii="Times New Roman" w:eastAsia="Times New Roman" w:hAnsi="Times New Roman" w:cs="Times New Roman"/>
                <w:b/>
                <w:bCs/>
                <w:lang w:eastAsia="es-CO"/>
              </w:rPr>
              <w:t>$</w:t>
            </w:r>
            <w:r w:rsidR="0094051D" w:rsidRPr="008078AE">
              <w:rPr>
                <w:rFonts w:ascii="Times New Roman" w:eastAsia="Times New Roman" w:hAnsi="Times New Roman" w:cs="Times New Roman"/>
                <w:b/>
                <w:bCs/>
                <w:lang w:eastAsia="es-CO"/>
              </w:rPr>
              <w:t>000</w:t>
            </w:r>
          </w:p>
        </w:tc>
      </w:tr>
    </w:tbl>
    <w:p w14:paraId="267BA213" w14:textId="77777777" w:rsidR="00CB15EA" w:rsidRPr="008078AE" w:rsidRDefault="00CB15EA" w:rsidP="008078AE">
      <w:pPr>
        <w:pStyle w:val="Sinespaciado"/>
        <w:ind w:left="113" w:right="113"/>
        <w:jc w:val="both"/>
        <w:rPr>
          <w:rFonts w:ascii="Times New Roman" w:hAnsi="Times New Roman" w:cs="Times New Roman"/>
        </w:rPr>
      </w:pPr>
      <w:r w:rsidRPr="008078AE">
        <w:rPr>
          <w:rFonts w:ascii="Times New Roman" w:hAnsi="Times New Roman" w:cs="Times New Roman"/>
        </w:rPr>
        <w:t>Opción 1</w:t>
      </w:r>
    </w:p>
    <w:p w14:paraId="70056CE5" w14:textId="77777777" w:rsidR="00365A00" w:rsidRPr="008078AE" w:rsidRDefault="00365A00" w:rsidP="008078AE">
      <w:pPr>
        <w:pStyle w:val="Sinespaciado"/>
        <w:ind w:left="113" w:right="113"/>
        <w:jc w:val="both"/>
        <w:rPr>
          <w:rFonts w:ascii="Times New Roman" w:hAnsi="Times New Roman" w:cs="Times New Roman"/>
        </w:rPr>
      </w:pPr>
      <w:r w:rsidRPr="008078AE">
        <w:rPr>
          <w:rFonts w:ascii="Times New Roman" w:hAnsi="Times New Roman" w:cs="Times New Roman"/>
        </w:rPr>
        <w:t xml:space="preserve">Dado lo anterior, el presupuesto oficial es determinado </w:t>
      </w:r>
      <w:r w:rsidRPr="008078AE">
        <w:rPr>
          <w:rFonts w:ascii="Times New Roman" w:hAnsi="Times New Roman" w:cs="Times New Roman"/>
          <w:highlight w:val="lightGray"/>
          <w:lang w:val="es-ES"/>
        </w:rPr>
        <w:t>(el promedio, la media geométrica, otro)</w:t>
      </w:r>
      <w:r w:rsidRPr="008078AE">
        <w:rPr>
          <w:rFonts w:ascii="Times New Roman" w:hAnsi="Times New Roman" w:cs="Times New Roman"/>
          <w:lang w:val="es-ES"/>
        </w:rPr>
        <w:t xml:space="preserve"> de </w:t>
      </w:r>
      <w:r w:rsidR="008B049E" w:rsidRPr="008078AE">
        <w:rPr>
          <w:rFonts w:ascii="Times New Roman" w:hAnsi="Times New Roman" w:cs="Times New Roman"/>
          <w:lang w:val="es-ES"/>
        </w:rPr>
        <w:t xml:space="preserve">las </w:t>
      </w:r>
      <w:r w:rsidR="008B049E" w:rsidRPr="008078AE">
        <w:rPr>
          <w:rFonts w:ascii="Times New Roman" w:hAnsi="Times New Roman" w:cs="Times New Roman"/>
          <w:highlight w:val="lightGray"/>
        </w:rPr>
        <w:t>xx</w:t>
      </w:r>
      <w:r w:rsidRPr="008078AE">
        <w:rPr>
          <w:rFonts w:ascii="Times New Roman" w:hAnsi="Times New Roman" w:cs="Times New Roman"/>
          <w:highlight w:val="lightGray"/>
        </w:rPr>
        <w:t xml:space="preserve"> </w:t>
      </w:r>
      <w:r w:rsidRPr="008078AE">
        <w:rPr>
          <w:rFonts w:ascii="Times New Roman" w:hAnsi="Times New Roman" w:cs="Times New Roman"/>
        </w:rPr>
        <w:t xml:space="preserve">cotizaciones recibidas, y corresponde a la suma de hasta </w:t>
      </w:r>
      <w:r w:rsidR="008B049E" w:rsidRPr="008078AE">
        <w:rPr>
          <w:rFonts w:ascii="Times New Roman" w:hAnsi="Times New Roman" w:cs="Times New Roman"/>
          <w:b/>
          <w:highlight w:val="lightGray"/>
        </w:rPr>
        <w:t>xxxxxxxxx</w:t>
      </w:r>
      <w:r w:rsidRPr="008078AE">
        <w:rPr>
          <w:rFonts w:ascii="Times New Roman" w:hAnsi="Times New Roman" w:cs="Times New Roman"/>
          <w:b/>
          <w:highlight w:val="lightGray"/>
        </w:rPr>
        <w:t xml:space="preserve"> </w:t>
      </w:r>
      <w:r w:rsidRPr="008078AE">
        <w:rPr>
          <w:rFonts w:ascii="Times New Roman" w:hAnsi="Times New Roman" w:cs="Times New Roman"/>
          <w:b/>
        </w:rPr>
        <w:t xml:space="preserve">PESOS M/CTE ($ </w:t>
      </w:r>
      <w:r w:rsidR="008B049E" w:rsidRPr="008078AE">
        <w:rPr>
          <w:rFonts w:ascii="Times New Roman" w:hAnsi="Times New Roman" w:cs="Times New Roman"/>
          <w:b/>
        </w:rPr>
        <w:t>00</w:t>
      </w:r>
      <w:r w:rsidRPr="008078AE">
        <w:rPr>
          <w:rFonts w:ascii="Times New Roman" w:hAnsi="Times New Roman" w:cs="Times New Roman"/>
          <w:b/>
        </w:rPr>
        <w:t>),</w:t>
      </w:r>
      <w:r w:rsidRPr="008078AE">
        <w:rPr>
          <w:rFonts w:ascii="Times New Roman" w:hAnsi="Times New Roman" w:cs="Times New Roman"/>
        </w:rPr>
        <w:t xml:space="preserve"> IVA incluido.</w:t>
      </w:r>
    </w:p>
    <w:p w14:paraId="1B2F7DA9" w14:textId="77777777" w:rsidR="00A91BB0" w:rsidRPr="008078AE" w:rsidRDefault="00A91BB0" w:rsidP="008078AE">
      <w:pPr>
        <w:pStyle w:val="Sinespaciado"/>
        <w:ind w:left="113" w:right="113"/>
        <w:rPr>
          <w:rFonts w:ascii="Times New Roman" w:hAnsi="Times New Roman" w:cs="Times New Roman"/>
        </w:rPr>
      </w:pPr>
    </w:p>
    <w:p w14:paraId="07F4889A" w14:textId="77777777" w:rsidR="00365A00" w:rsidRPr="008078AE" w:rsidRDefault="00CB15EA" w:rsidP="008078AE">
      <w:pPr>
        <w:pStyle w:val="Sinespaciado"/>
        <w:ind w:left="113" w:right="113"/>
        <w:jc w:val="both"/>
        <w:rPr>
          <w:rFonts w:ascii="Times New Roman" w:hAnsi="Times New Roman" w:cs="Times New Roman"/>
        </w:rPr>
      </w:pPr>
      <w:r w:rsidRPr="008078AE">
        <w:rPr>
          <w:rFonts w:ascii="Times New Roman" w:hAnsi="Times New Roman" w:cs="Times New Roman"/>
        </w:rPr>
        <w:t>Opción 2</w:t>
      </w:r>
    </w:p>
    <w:p w14:paraId="4B292501" w14:textId="77777777" w:rsidR="0032676B" w:rsidRPr="008078AE" w:rsidRDefault="0032676B" w:rsidP="008078AE">
      <w:pPr>
        <w:pStyle w:val="Sinespaciado"/>
        <w:ind w:left="113" w:right="113"/>
        <w:jc w:val="both"/>
        <w:rPr>
          <w:rFonts w:ascii="Times New Roman" w:hAnsi="Times New Roman" w:cs="Times New Roman"/>
        </w:rPr>
      </w:pPr>
      <w:r w:rsidRPr="008078AE">
        <w:rPr>
          <w:rFonts w:ascii="Times New Roman" w:hAnsi="Times New Roman" w:cs="Times New Roman"/>
        </w:rPr>
        <w:t xml:space="preserve">Teniendo en cuenta </w:t>
      </w:r>
      <w:r w:rsidR="00DB7CAC" w:rsidRPr="008078AE">
        <w:rPr>
          <w:rFonts w:ascii="Times New Roman" w:hAnsi="Times New Roman" w:cs="Times New Roman"/>
        </w:rPr>
        <w:t xml:space="preserve">que </w:t>
      </w:r>
      <w:r w:rsidR="00D9589A" w:rsidRPr="008078AE">
        <w:rPr>
          <w:rFonts w:ascii="Times New Roman" w:hAnsi="Times New Roman" w:cs="Times New Roman"/>
        </w:rPr>
        <w:t xml:space="preserve">no es posible determinar con exactitud la cantidad de </w:t>
      </w:r>
      <w:r w:rsidR="00D9589A" w:rsidRPr="008078AE">
        <w:rPr>
          <w:rFonts w:ascii="Times New Roman" w:hAnsi="Times New Roman" w:cs="Times New Roman"/>
          <w:highlight w:val="lightGray"/>
        </w:rPr>
        <w:t xml:space="preserve">elementos y/o servicios </w:t>
      </w:r>
      <w:r w:rsidR="00D9589A" w:rsidRPr="008078AE">
        <w:rPr>
          <w:rFonts w:ascii="Times New Roman" w:hAnsi="Times New Roman" w:cs="Times New Roman"/>
        </w:rPr>
        <w:t xml:space="preserve">que se requerirán durante la ejecución del contrato, el presupuesto del proceso se establece como una contratación global o bolsa de recursos para </w:t>
      </w:r>
      <w:r w:rsidR="00D9589A" w:rsidRPr="008078AE">
        <w:rPr>
          <w:rFonts w:ascii="Times New Roman" w:hAnsi="Times New Roman" w:cs="Times New Roman"/>
          <w:highlight w:val="lightGray"/>
        </w:rPr>
        <w:t>el suministro</w:t>
      </w:r>
      <w:r w:rsidR="00CB15EA" w:rsidRPr="008078AE">
        <w:rPr>
          <w:rFonts w:ascii="Times New Roman" w:hAnsi="Times New Roman" w:cs="Times New Roman"/>
          <w:highlight w:val="lightGray"/>
        </w:rPr>
        <w:t xml:space="preserve"> de elementos /prestación</w:t>
      </w:r>
      <w:r w:rsidR="00D9589A" w:rsidRPr="008078AE">
        <w:rPr>
          <w:rFonts w:ascii="Times New Roman" w:hAnsi="Times New Roman" w:cs="Times New Roman"/>
          <w:highlight w:val="lightGray"/>
        </w:rPr>
        <w:t xml:space="preserve"> de servicio</w:t>
      </w:r>
      <w:r w:rsidR="00CB15EA" w:rsidRPr="008078AE">
        <w:rPr>
          <w:rFonts w:ascii="Times New Roman" w:hAnsi="Times New Roman" w:cs="Times New Roman"/>
          <w:highlight w:val="lightGray"/>
        </w:rPr>
        <w:t>/otro</w:t>
      </w:r>
      <w:r w:rsidR="00D9589A" w:rsidRPr="008078AE">
        <w:rPr>
          <w:rFonts w:ascii="Times New Roman" w:hAnsi="Times New Roman" w:cs="Times New Roman"/>
          <w:highlight w:val="lightGray"/>
        </w:rPr>
        <w:t xml:space="preserve"> de (</w:t>
      </w:r>
      <w:r w:rsidR="00D9589A" w:rsidRPr="00F46021">
        <w:rPr>
          <w:rFonts w:ascii="Times New Roman" w:hAnsi="Times New Roman" w:cs="Times New Roman"/>
          <w:sz w:val="18"/>
          <w:szCs w:val="18"/>
          <w:highlight w:val="lightGray"/>
        </w:rPr>
        <w:t>describa el bien o servicio</w:t>
      </w:r>
      <w:r w:rsidR="00D9589A" w:rsidRPr="008078AE">
        <w:rPr>
          <w:rFonts w:ascii="Times New Roman" w:hAnsi="Times New Roman" w:cs="Times New Roman"/>
          <w:highlight w:val="lightGray"/>
        </w:rPr>
        <w:t>)</w:t>
      </w:r>
      <w:r w:rsidR="00CB15EA" w:rsidRPr="008078AE">
        <w:rPr>
          <w:rFonts w:ascii="Times New Roman" w:hAnsi="Times New Roman" w:cs="Times New Roman"/>
          <w:highlight w:val="lightGray"/>
        </w:rPr>
        <w:t>.</w:t>
      </w:r>
    </w:p>
    <w:p w14:paraId="047D85E3" w14:textId="77777777" w:rsidR="0032676B" w:rsidRPr="008078AE" w:rsidRDefault="00D9589A" w:rsidP="008078AE">
      <w:pPr>
        <w:pStyle w:val="Sinespaciado"/>
        <w:ind w:left="113" w:right="113"/>
        <w:jc w:val="both"/>
        <w:rPr>
          <w:rFonts w:ascii="Times New Roman" w:hAnsi="Times New Roman" w:cs="Times New Roman"/>
        </w:rPr>
      </w:pPr>
      <w:r w:rsidRPr="008078AE">
        <w:rPr>
          <w:rFonts w:ascii="Times New Roman" w:hAnsi="Times New Roman" w:cs="Times New Roman"/>
        </w:rPr>
        <w:t xml:space="preserve">Por lo anterior, </w:t>
      </w:r>
      <w:r w:rsidR="0032676B" w:rsidRPr="008078AE">
        <w:rPr>
          <w:rFonts w:ascii="Times New Roman" w:hAnsi="Times New Roman" w:cs="Times New Roman"/>
        </w:rPr>
        <w:t xml:space="preserve">el presupuesto oficial </w:t>
      </w:r>
      <w:r w:rsidRPr="008078AE">
        <w:rPr>
          <w:rFonts w:ascii="Times New Roman" w:hAnsi="Times New Roman" w:cs="Times New Roman"/>
        </w:rPr>
        <w:t>se determinó</w:t>
      </w:r>
      <w:r w:rsidR="0032676B" w:rsidRPr="008078AE">
        <w:rPr>
          <w:rFonts w:ascii="Times New Roman" w:hAnsi="Times New Roman" w:cs="Times New Roman"/>
        </w:rPr>
        <w:t xml:space="preserve"> con base en la necesidad estimada por la Entidad, lo que corresponde a un valor de hasta </w:t>
      </w:r>
      <w:r w:rsidR="0032676B" w:rsidRPr="008078AE">
        <w:rPr>
          <w:rFonts w:ascii="Times New Roman" w:hAnsi="Times New Roman" w:cs="Times New Roman"/>
          <w:b/>
          <w:highlight w:val="lightGray"/>
        </w:rPr>
        <w:t>xxxxxxxx</w:t>
      </w:r>
      <w:r w:rsidR="00E44BF3" w:rsidRPr="008078AE">
        <w:rPr>
          <w:rFonts w:ascii="Times New Roman" w:hAnsi="Times New Roman" w:cs="Times New Roman"/>
          <w:b/>
        </w:rPr>
        <w:t xml:space="preserve"> </w:t>
      </w:r>
      <w:r w:rsidR="0032676B" w:rsidRPr="008078AE">
        <w:rPr>
          <w:rFonts w:ascii="Times New Roman" w:hAnsi="Times New Roman" w:cs="Times New Roman"/>
          <w:b/>
        </w:rPr>
        <w:t>PESOS M/CTE.   ($ 00),</w:t>
      </w:r>
      <w:r w:rsidR="0032676B" w:rsidRPr="008078AE">
        <w:rPr>
          <w:rFonts w:ascii="Times New Roman" w:hAnsi="Times New Roman" w:cs="Times New Roman"/>
        </w:rPr>
        <w:t xml:space="preserve"> incluido IVA, impuestos de ley y demás costos directos e indirectos.</w:t>
      </w:r>
    </w:p>
    <w:p w14:paraId="5E8605DE" w14:textId="77777777" w:rsidR="00A91BB0" w:rsidRPr="008078AE" w:rsidRDefault="00A91BB0" w:rsidP="002265FE">
      <w:pPr>
        <w:pStyle w:val="Sinespaciado"/>
        <w:ind w:right="113"/>
        <w:rPr>
          <w:rFonts w:ascii="Times New Roman" w:hAnsi="Times New Roman" w:cs="Times New Roman"/>
        </w:rPr>
      </w:pPr>
    </w:p>
    <w:p w14:paraId="569BFC86" w14:textId="77777777" w:rsidR="00A91BB0" w:rsidRPr="00F46021" w:rsidRDefault="00A91BB0" w:rsidP="008078AE">
      <w:pPr>
        <w:pStyle w:val="Estilo2"/>
        <w:spacing w:line="240" w:lineRule="auto"/>
        <w:ind w:left="426" w:hanging="426"/>
        <w:rPr>
          <w:rFonts w:cs="Times New Roman"/>
          <w:b w:val="0"/>
          <w:sz w:val="18"/>
          <w:szCs w:val="18"/>
        </w:rPr>
      </w:pPr>
      <w:r w:rsidRPr="008078AE">
        <w:rPr>
          <w:rFonts w:cs="Times New Roman"/>
          <w:sz w:val="22"/>
        </w:rPr>
        <w:t xml:space="preserve">FUENTES DE INFORMACIÓN: </w:t>
      </w:r>
      <w:r w:rsidRPr="00F46021">
        <w:rPr>
          <w:rFonts w:cs="Times New Roman"/>
          <w:b w:val="0"/>
          <w:sz w:val="18"/>
          <w:szCs w:val="18"/>
        </w:rPr>
        <w:t>(A continuación se señala una lista de las principales fuentes de información que son útiles para llevar a cabo los estudios del sector por contexto</w:t>
      </w:r>
      <w:r w:rsidR="008078AE" w:rsidRPr="00F46021">
        <w:rPr>
          <w:rFonts w:cs="Times New Roman"/>
          <w:b w:val="0"/>
          <w:sz w:val="18"/>
          <w:szCs w:val="18"/>
        </w:rPr>
        <w:t>, los cuales puede ingresar y/o eliminar según corresponda</w:t>
      </w:r>
      <w:r w:rsidRPr="00F46021">
        <w:rPr>
          <w:rFonts w:cs="Times New Roman"/>
          <w:b w:val="0"/>
          <w:sz w:val="18"/>
          <w:szCs w:val="18"/>
        </w:rPr>
        <w:t>.)</w:t>
      </w:r>
    </w:p>
    <w:p w14:paraId="39338994" w14:textId="77777777" w:rsidR="00B27905" w:rsidRPr="008078AE" w:rsidRDefault="00B27905" w:rsidP="008078AE">
      <w:pPr>
        <w:pStyle w:val="Sinespaciado"/>
        <w:rPr>
          <w:rFonts w:ascii="Times New Roman" w:hAnsi="Times New Roman" w:cs="Times New Roman"/>
        </w:rPr>
      </w:pPr>
    </w:p>
    <w:p w14:paraId="0931D7FF"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DANE: www.dane.gov.co</w:t>
      </w:r>
    </w:p>
    <w:p w14:paraId="58381452"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ANIF: www.anif.gov.co</w:t>
      </w:r>
    </w:p>
    <w:p w14:paraId="7A7080F3"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 xml:space="preserve">ANDI (Encuesta de opinión industrial): </w:t>
      </w:r>
      <w:hyperlink r:id="rId8" w:history="1">
        <w:r w:rsidRPr="008078AE">
          <w:rPr>
            <w:rStyle w:val="Hipervnculo"/>
            <w:rFonts w:ascii="Times New Roman" w:hAnsi="Times New Roman" w:cs="Times New Roman"/>
            <w:color w:val="auto"/>
          </w:rPr>
          <w:t>www.andi.gov.co</w:t>
        </w:r>
      </w:hyperlink>
    </w:p>
    <w:p w14:paraId="490FF173"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Banco de La República: www.banrep.gov.co</w:t>
      </w:r>
    </w:p>
    <w:p w14:paraId="03AE9655"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Cámaras de Comercio</w:t>
      </w:r>
    </w:p>
    <w:p w14:paraId="5BC9EE47"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Superintendencia de Industria y Comercio: www.sic.gov.co</w:t>
      </w:r>
    </w:p>
    <w:p w14:paraId="6CC70ADB"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Fedesarrollo: www.fedesarrollo.org.co</w:t>
      </w:r>
    </w:p>
    <w:p w14:paraId="2AF8776F"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Confecámaras: www.confecamaras.org.co</w:t>
      </w:r>
    </w:p>
    <w:p w14:paraId="190AAB2D"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Departamento Nacional de Planeación –DNP–: www.dnp.gov.co</w:t>
      </w:r>
    </w:p>
    <w:p w14:paraId="4955AC9F"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Asobancaria (economía y finanzas): www.asobancaria.com</w:t>
      </w:r>
    </w:p>
    <w:p w14:paraId="76CC3057"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Ministerio de las Tecnologías de Información y las Comunicaciones: www.mintic.gov.co</w:t>
      </w:r>
    </w:p>
    <w:p w14:paraId="12677EFB"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Información general: www.losavancestecnologicos.com</w:t>
      </w:r>
    </w:p>
    <w:p w14:paraId="277F22F3"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Revista ComputerWorld (tecnología): www.computerworld.com</w:t>
      </w:r>
    </w:p>
    <w:p w14:paraId="536C8DDB"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Presidencia de la República: www.presidencia.gov.co</w:t>
      </w:r>
    </w:p>
    <w:p w14:paraId="068AF2A3" w14:textId="77777777" w:rsidR="00DB7CAC" w:rsidRPr="008078AE" w:rsidRDefault="00DB7CAC" w:rsidP="008078AE">
      <w:pPr>
        <w:pStyle w:val="Sinespaciado"/>
        <w:numPr>
          <w:ilvl w:val="0"/>
          <w:numId w:val="32"/>
        </w:numPr>
        <w:rPr>
          <w:rFonts w:ascii="Times New Roman" w:hAnsi="Times New Roman" w:cs="Times New Roman"/>
        </w:rPr>
      </w:pPr>
      <w:r w:rsidRPr="008078AE">
        <w:rPr>
          <w:rFonts w:ascii="Times New Roman" w:hAnsi="Times New Roman" w:cs="Times New Roman"/>
        </w:rPr>
        <w:t xml:space="preserve">Guía para la codificación de bienes y servicios de acuerdo con el código estándar de productos y servicios de Naciones Unidas (UNSPSC) – Colombia Compra Eficiente </w:t>
      </w:r>
      <w:hyperlink r:id="rId9" w:history="1">
        <w:r w:rsidRPr="008078AE">
          <w:rPr>
            <w:rStyle w:val="Hipervnculo"/>
            <w:rFonts w:ascii="Times New Roman" w:hAnsi="Times New Roman" w:cs="Times New Roman"/>
            <w:color w:val="auto"/>
          </w:rPr>
          <w:t>www.colombiacompra.gov.co/manuales</w:t>
        </w:r>
      </w:hyperlink>
    </w:p>
    <w:p w14:paraId="1B8B1628" w14:textId="77777777" w:rsidR="00E44BF3" w:rsidRPr="008078AE" w:rsidRDefault="00E44BF3" w:rsidP="008078AE">
      <w:pPr>
        <w:pStyle w:val="Sinespaciado"/>
        <w:rPr>
          <w:rFonts w:ascii="Times New Roman" w:hAnsi="Times New Roman" w:cs="Times New Roman"/>
        </w:rPr>
      </w:pPr>
    </w:p>
    <w:p w14:paraId="41DDC630" w14:textId="77777777" w:rsidR="00E44BF3" w:rsidRPr="008078AE" w:rsidRDefault="00E44BF3" w:rsidP="008078AE">
      <w:pPr>
        <w:pStyle w:val="Estilo2"/>
        <w:spacing w:line="240" w:lineRule="auto"/>
        <w:ind w:left="426" w:hanging="426"/>
        <w:rPr>
          <w:rFonts w:cs="Times New Roman"/>
          <w:sz w:val="22"/>
        </w:rPr>
      </w:pPr>
      <w:r w:rsidRPr="008078AE">
        <w:rPr>
          <w:rFonts w:cs="Times New Roman"/>
          <w:sz w:val="22"/>
        </w:rPr>
        <w:t>ANEXOS</w:t>
      </w:r>
    </w:p>
    <w:p w14:paraId="7408E81D" w14:textId="77777777" w:rsidR="00E44BF3" w:rsidRPr="008078AE" w:rsidRDefault="00E44BF3" w:rsidP="008078AE">
      <w:pPr>
        <w:pStyle w:val="Sinespaciado"/>
        <w:rPr>
          <w:rFonts w:ascii="Times New Roman" w:hAnsi="Times New Roman" w:cs="Times New Roman"/>
        </w:rPr>
      </w:pPr>
    </w:p>
    <w:p w14:paraId="14BDA815" w14:textId="77777777" w:rsidR="00E44BF3" w:rsidRPr="008078AE" w:rsidRDefault="00E44BF3" w:rsidP="008078AE">
      <w:pPr>
        <w:pStyle w:val="Sinespaciado"/>
        <w:numPr>
          <w:ilvl w:val="0"/>
          <w:numId w:val="34"/>
        </w:numPr>
        <w:rPr>
          <w:rFonts w:ascii="Times New Roman" w:hAnsi="Times New Roman" w:cs="Times New Roman"/>
        </w:rPr>
      </w:pPr>
      <w:r w:rsidRPr="008078AE">
        <w:rPr>
          <w:rFonts w:ascii="Times New Roman" w:hAnsi="Times New Roman" w:cs="Times New Roman"/>
        </w:rPr>
        <w:t>Cotizaciones remitidas por los proveedores</w:t>
      </w:r>
    </w:p>
    <w:p w14:paraId="4AE5F7BC" w14:textId="77777777" w:rsidR="00E44BF3" w:rsidRPr="008078AE" w:rsidRDefault="00E44BF3" w:rsidP="008078AE">
      <w:pPr>
        <w:pStyle w:val="Sinespaciado"/>
        <w:numPr>
          <w:ilvl w:val="0"/>
          <w:numId w:val="34"/>
        </w:numPr>
        <w:rPr>
          <w:rFonts w:ascii="Times New Roman" w:hAnsi="Times New Roman" w:cs="Times New Roman"/>
        </w:rPr>
      </w:pPr>
      <w:r w:rsidRPr="008078AE">
        <w:rPr>
          <w:rFonts w:ascii="Times New Roman" w:hAnsi="Times New Roman" w:cs="Times New Roman"/>
        </w:rPr>
        <w:t xml:space="preserve">Consolidado de información de precios </w:t>
      </w:r>
    </w:p>
    <w:p w14:paraId="735DB36C" w14:textId="77777777" w:rsidR="00DB7CAC" w:rsidRPr="008078AE" w:rsidRDefault="00DB7CAC" w:rsidP="008078AE">
      <w:pPr>
        <w:pStyle w:val="Sinespaciado"/>
        <w:rPr>
          <w:rFonts w:ascii="Times New Roman" w:hAnsi="Times New Roman" w:cs="Times New Roman"/>
        </w:rPr>
      </w:pPr>
    </w:p>
    <w:p w14:paraId="6CB9250D" w14:textId="77777777" w:rsidR="008B6946" w:rsidRPr="008078AE" w:rsidRDefault="00A91BB0" w:rsidP="008078AE">
      <w:pPr>
        <w:pStyle w:val="Estilo2"/>
        <w:spacing w:line="240" w:lineRule="auto"/>
        <w:ind w:left="426" w:hanging="426"/>
        <w:rPr>
          <w:rFonts w:cs="Times New Roman"/>
          <w:sz w:val="22"/>
        </w:rPr>
      </w:pPr>
      <w:r w:rsidRPr="008078AE">
        <w:rPr>
          <w:rFonts w:cs="Times New Roman"/>
          <w:sz w:val="22"/>
        </w:rPr>
        <w:t>FIRMAS</w:t>
      </w:r>
    </w:p>
    <w:p w14:paraId="15CF5671" w14:textId="77777777" w:rsidR="00DD740E" w:rsidRPr="008078AE" w:rsidRDefault="00DD740E" w:rsidP="008078AE">
      <w:pPr>
        <w:pStyle w:val="Sinespaciado"/>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2860"/>
        <w:gridCol w:w="7053"/>
      </w:tblGrid>
      <w:tr w:rsidR="008078AE" w:rsidRPr="008078AE" w14:paraId="5E405C9F" w14:textId="77777777" w:rsidTr="002265FE">
        <w:trPr>
          <w:trHeight w:val="299"/>
          <w:jc w:val="center"/>
        </w:trPr>
        <w:tc>
          <w:tcPr>
            <w:tcW w:w="2883" w:type="dxa"/>
            <w:vAlign w:val="center"/>
          </w:tcPr>
          <w:p w14:paraId="4E33E41F" w14:textId="77777777" w:rsidR="001C0DE5" w:rsidRPr="008078AE" w:rsidRDefault="001C0DE5" w:rsidP="008078AE">
            <w:pPr>
              <w:rPr>
                <w:rFonts w:ascii="Times New Roman" w:hAnsi="Times New Roman" w:cs="Times New Roman"/>
              </w:rPr>
            </w:pPr>
            <w:r w:rsidRPr="008078AE">
              <w:rPr>
                <w:rFonts w:ascii="Times New Roman" w:hAnsi="Times New Roman" w:cs="Times New Roman"/>
              </w:rPr>
              <w:t>Firma</w:t>
            </w:r>
          </w:p>
        </w:tc>
        <w:tc>
          <w:tcPr>
            <w:tcW w:w="7135" w:type="dxa"/>
            <w:vAlign w:val="center"/>
          </w:tcPr>
          <w:p w14:paraId="37C36682" w14:textId="77777777" w:rsidR="001C0DE5" w:rsidRPr="008078AE" w:rsidRDefault="001C0DE5" w:rsidP="008078AE">
            <w:pPr>
              <w:jc w:val="center"/>
              <w:rPr>
                <w:rFonts w:ascii="Times New Roman" w:hAnsi="Times New Roman" w:cs="Times New Roman"/>
              </w:rPr>
            </w:pPr>
          </w:p>
        </w:tc>
      </w:tr>
      <w:tr w:rsidR="008078AE" w:rsidRPr="008078AE" w14:paraId="5234817E" w14:textId="77777777" w:rsidTr="002265FE">
        <w:trPr>
          <w:trHeight w:val="276"/>
          <w:jc w:val="center"/>
        </w:trPr>
        <w:tc>
          <w:tcPr>
            <w:tcW w:w="2883" w:type="dxa"/>
            <w:vAlign w:val="center"/>
          </w:tcPr>
          <w:p w14:paraId="662E1FF8" w14:textId="77777777" w:rsidR="001C0DE5" w:rsidRPr="008078AE" w:rsidRDefault="001C0DE5" w:rsidP="008078AE">
            <w:pPr>
              <w:rPr>
                <w:rFonts w:ascii="Times New Roman" w:hAnsi="Times New Roman" w:cs="Times New Roman"/>
              </w:rPr>
            </w:pPr>
            <w:r w:rsidRPr="008078AE">
              <w:rPr>
                <w:rFonts w:ascii="Times New Roman" w:hAnsi="Times New Roman" w:cs="Times New Roman"/>
              </w:rPr>
              <w:t>Nombre</w:t>
            </w:r>
          </w:p>
        </w:tc>
        <w:tc>
          <w:tcPr>
            <w:tcW w:w="7135" w:type="dxa"/>
            <w:vAlign w:val="center"/>
          </w:tcPr>
          <w:p w14:paraId="128D4FA1" w14:textId="77777777" w:rsidR="001C0DE5" w:rsidRPr="008078AE" w:rsidRDefault="001C0DE5" w:rsidP="008078AE">
            <w:pPr>
              <w:jc w:val="center"/>
              <w:rPr>
                <w:rFonts w:ascii="Times New Roman" w:hAnsi="Times New Roman" w:cs="Times New Roman"/>
              </w:rPr>
            </w:pPr>
          </w:p>
        </w:tc>
      </w:tr>
      <w:tr w:rsidR="008078AE" w:rsidRPr="008078AE" w14:paraId="5B76F79F" w14:textId="77777777" w:rsidTr="002265FE">
        <w:trPr>
          <w:trHeight w:val="266"/>
          <w:jc w:val="center"/>
        </w:trPr>
        <w:tc>
          <w:tcPr>
            <w:tcW w:w="2883" w:type="dxa"/>
            <w:vAlign w:val="center"/>
          </w:tcPr>
          <w:p w14:paraId="4358ACD8" w14:textId="77777777" w:rsidR="001C0DE5" w:rsidRPr="008078AE" w:rsidRDefault="001C0DE5" w:rsidP="008078AE">
            <w:pPr>
              <w:rPr>
                <w:rFonts w:ascii="Times New Roman" w:hAnsi="Times New Roman" w:cs="Times New Roman"/>
              </w:rPr>
            </w:pPr>
            <w:r w:rsidRPr="008078AE">
              <w:rPr>
                <w:rFonts w:ascii="Times New Roman" w:hAnsi="Times New Roman" w:cs="Times New Roman"/>
              </w:rPr>
              <w:t>Cargo</w:t>
            </w:r>
          </w:p>
        </w:tc>
        <w:tc>
          <w:tcPr>
            <w:tcW w:w="7135" w:type="dxa"/>
            <w:vAlign w:val="center"/>
          </w:tcPr>
          <w:p w14:paraId="3BEBADCA" w14:textId="77777777" w:rsidR="001C0DE5" w:rsidRPr="008078AE" w:rsidRDefault="001C0DE5" w:rsidP="008078AE">
            <w:pPr>
              <w:jc w:val="center"/>
              <w:rPr>
                <w:rFonts w:ascii="Times New Roman" w:hAnsi="Times New Roman" w:cs="Times New Roman"/>
              </w:rPr>
            </w:pPr>
          </w:p>
        </w:tc>
      </w:tr>
    </w:tbl>
    <w:p w14:paraId="7E067569" w14:textId="77777777" w:rsidR="001C0DE5" w:rsidRPr="008078AE" w:rsidRDefault="001C0DE5" w:rsidP="008078AE">
      <w:pPr>
        <w:pStyle w:val="Sinespaciado"/>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3306"/>
        <w:gridCol w:w="3303"/>
        <w:gridCol w:w="3304"/>
      </w:tblGrid>
      <w:tr w:rsidR="008078AE" w:rsidRPr="008078AE" w14:paraId="3A051B2B" w14:textId="77777777" w:rsidTr="002265FE">
        <w:trPr>
          <w:trHeight w:val="340"/>
          <w:jc w:val="center"/>
        </w:trPr>
        <w:tc>
          <w:tcPr>
            <w:tcW w:w="9913" w:type="dxa"/>
            <w:gridSpan w:val="3"/>
            <w:vAlign w:val="center"/>
          </w:tcPr>
          <w:p w14:paraId="58D33780" w14:textId="77777777" w:rsidR="001C0DE5" w:rsidRPr="008078AE" w:rsidRDefault="001C0DE5" w:rsidP="008078AE">
            <w:pPr>
              <w:rPr>
                <w:rFonts w:ascii="Times New Roman" w:hAnsi="Times New Roman" w:cs="Times New Roman"/>
                <w:b/>
              </w:rPr>
            </w:pPr>
            <w:r w:rsidRPr="008078AE">
              <w:rPr>
                <w:rFonts w:ascii="Times New Roman" w:hAnsi="Times New Roman" w:cs="Times New Roman"/>
                <w:b/>
              </w:rPr>
              <w:t>FUNCIONARIOS Y/O CONTRATISTAS QUE APOYAN EL PROCESO:</w:t>
            </w:r>
          </w:p>
        </w:tc>
      </w:tr>
      <w:tr w:rsidR="008078AE" w:rsidRPr="008078AE" w14:paraId="7CF270EF" w14:textId="77777777" w:rsidTr="002265FE">
        <w:trPr>
          <w:trHeight w:val="340"/>
          <w:jc w:val="center"/>
        </w:trPr>
        <w:tc>
          <w:tcPr>
            <w:tcW w:w="3306" w:type="dxa"/>
            <w:vAlign w:val="center"/>
          </w:tcPr>
          <w:p w14:paraId="70F00926" w14:textId="77777777" w:rsidR="001C0DE5" w:rsidRPr="008078AE" w:rsidRDefault="001C0DE5" w:rsidP="008078AE">
            <w:pPr>
              <w:jc w:val="center"/>
              <w:rPr>
                <w:rFonts w:ascii="Times New Roman" w:hAnsi="Times New Roman" w:cs="Times New Roman"/>
              </w:rPr>
            </w:pPr>
            <w:r w:rsidRPr="008078AE">
              <w:rPr>
                <w:rFonts w:ascii="Times New Roman" w:hAnsi="Times New Roman" w:cs="Times New Roman"/>
              </w:rPr>
              <w:t>Nombre</w:t>
            </w:r>
          </w:p>
        </w:tc>
        <w:tc>
          <w:tcPr>
            <w:tcW w:w="3303" w:type="dxa"/>
            <w:vAlign w:val="center"/>
          </w:tcPr>
          <w:p w14:paraId="439BF06A" w14:textId="77777777" w:rsidR="001C0DE5" w:rsidRPr="008078AE" w:rsidRDefault="001C0DE5" w:rsidP="008078AE">
            <w:pPr>
              <w:jc w:val="center"/>
              <w:rPr>
                <w:rFonts w:ascii="Times New Roman" w:hAnsi="Times New Roman" w:cs="Times New Roman"/>
              </w:rPr>
            </w:pPr>
            <w:r w:rsidRPr="008078AE">
              <w:rPr>
                <w:rFonts w:ascii="Times New Roman" w:hAnsi="Times New Roman" w:cs="Times New Roman"/>
              </w:rPr>
              <w:t>Cargo</w:t>
            </w:r>
          </w:p>
        </w:tc>
        <w:tc>
          <w:tcPr>
            <w:tcW w:w="3304" w:type="dxa"/>
            <w:vAlign w:val="center"/>
          </w:tcPr>
          <w:p w14:paraId="5062E4DA" w14:textId="77777777" w:rsidR="001C0DE5" w:rsidRPr="008078AE" w:rsidRDefault="001C0DE5" w:rsidP="008078AE">
            <w:pPr>
              <w:jc w:val="center"/>
              <w:rPr>
                <w:rFonts w:ascii="Times New Roman" w:hAnsi="Times New Roman" w:cs="Times New Roman"/>
              </w:rPr>
            </w:pPr>
            <w:r w:rsidRPr="008078AE">
              <w:rPr>
                <w:rFonts w:ascii="Times New Roman" w:hAnsi="Times New Roman" w:cs="Times New Roman"/>
              </w:rPr>
              <w:t>Firma</w:t>
            </w:r>
          </w:p>
        </w:tc>
      </w:tr>
      <w:tr w:rsidR="008078AE" w:rsidRPr="008078AE" w14:paraId="52574684" w14:textId="77777777" w:rsidTr="002265FE">
        <w:trPr>
          <w:trHeight w:val="340"/>
          <w:jc w:val="center"/>
        </w:trPr>
        <w:tc>
          <w:tcPr>
            <w:tcW w:w="3306" w:type="dxa"/>
            <w:vAlign w:val="center"/>
          </w:tcPr>
          <w:p w14:paraId="7BE376AF" w14:textId="77777777" w:rsidR="001C0DE5" w:rsidRPr="008078AE" w:rsidRDefault="001C0DE5" w:rsidP="008078AE">
            <w:pPr>
              <w:jc w:val="center"/>
              <w:rPr>
                <w:rFonts w:ascii="Times New Roman" w:hAnsi="Times New Roman" w:cs="Times New Roman"/>
              </w:rPr>
            </w:pPr>
          </w:p>
        </w:tc>
        <w:tc>
          <w:tcPr>
            <w:tcW w:w="3303" w:type="dxa"/>
            <w:vAlign w:val="center"/>
          </w:tcPr>
          <w:p w14:paraId="604D0D23" w14:textId="77777777" w:rsidR="001C0DE5" w:rsidRPr="008078AE" w:rsidRDefault="001C0DE5" w:rsidP="008078AE">
            <w:pPr>
              <w:jc w:val="center"/>
              <w:rPr>
                <w:rFonts w:ascii="Times New Roman" w:hAnsi="Times New Roman" w:cs="Times New Roman"/>
              </w:rPr>
            </w:pPr>
          </w:p>
        </w:tc>
        <w:tc>
          <w:tcPr>
            <w:tcW w:w="3304" w:type="dxa"/>
            <w:vAlign w:val="center"/>
          </w:tcPr>
          <w:p w14:paraId="06FDD168" w14:textId="77777777" w:rsidR="001C0DE5" w:rsidRPr="008078AE" w:rsidRDefault="001C0DE5" w:rsidP="008078AE">
            <w:pPr>
              <w:jc w:val="center"/>
              <w:rPr>
                <w:rFonts w:ascii="Times New Roman" w:hAnsi="Times New Roman" w:cs="Times New Roman"/>
              </w:rPr>
            </w:pPr>
          </w:p>
        </w:tc>
      </w:tr>
      <w:tr w:rsidR="002265FE" w:rsidRPr="008078AE" w14:paraId="27F87765" w14:textId="77777777" w:rsidTr="002265FE">
        <w:trPr>
          <w:trHeight w:val="340"/>
          <w:jc w:val="center"/>
        </w:trPr>
        <w:tc>
          <w:tcPr>
            <w:tcW w:w="3306" w:type="dxa"/>
            <w:vAlign w:val="center"/>
          </w:tcPr>
          <w:p w14:paraId="79391795" w14:textId="77777777" w:rsidR="002265FE" w:rsidRPr="008078AE" w:rsidRDefault="002265FE" w:rsidP="008078AE">
            <w:pPr>
              <w:jc w:val="center"/>
              <w:rPr>
                <w:rFonts w:ascii="Times New Roman" w:hAnsi="Times New Roman" w:cs="Times New Roman"/>
              </w:rPr>
            </w:pPr>
          </w:p>
        </w:tc>
        <w:tc>
          <w:tcPr>
            <w:tcW w:w="3303" w:type="dxa"/>
            <w:vAlign w:val="center"/>
          </w:tcPr>
          <w:p w14:paraId="1E4AA2F8" w14:textId="77777777" w:rsidR="002265FE" w:rsidRPr="008078AE" w:rsidRDefault="002265FE" w:rsidP="008078AE">
            <w:pPr>
              <w:jc w:val="center"/>
              <w:rPr>
                <w:rFonts w:ascii="Times New Roman" w:hAnsi="Times New Roman" w:cs="Times New Roman"/>
              </w:rPr>
            </w:pPr>
          </w:p>
        </w:tc>
        <w:tc>
          <w:tcPr>
            <w:tcW w:w="3304" w:type="dxa"/>
            <w:vAlign w:val="center"/>
          </w:tcPr>
          <w:p w14:paraId="305AD70A" w14:textId="77777777" w:rsidR="002265FE" w:rsidRPr="008078AE" w:rsidRDefault="002265FE" w:rsidP="008078AE">
            <w:pPr>
              <w:jc w:val="center"/>
              <w:rPr>
                <w:rFonts w:ascii="Times New Roman" w:hAnsi="Times New Roman" w:cs="Times New Roman"/>
              </w:rPr>
            </w:pPr>
          </w:p>
        </w:tc>
      </w:tr>
      <w:tr w:rsidR="002265FE" w:rsidRPr="008078AE" w14:paraId="5F28FAE0" w14:textId="77777777" w:rsidTr="002265FE">
        <w:trPr>
          <w:trHeight w:val="340"/>
          <w:jc w:val="center"/>
        </w:trPr>
        <w:tc>
          <w:tcPr>
            <w:tcW w:w="3306" w:type="dxa"/>
            <w:vAlign w:val="center"/>
          </w:tcPr>
          <w:p w14:paraId="02093297" w14:textId="77777777" w:rsidR="002265FE" w:rsidRPr="008078AE" w:rsidRDefault="002265FE" w:rsidP="008078AE">
            <w:pPr>
              <w:jc w:val="center"/>
              <w:rPr>
                <w:rFonts w:ascii="Times New Roman" w:hAnsi="Times New Roman" w:cs="Times New Roman"/>
              </w:rPr>
            </w:pPr>
          </w:p>
        </w:tc>
        <w:tc>
          <w:tcPr>
            <w:tcW w:w="3303" w:type="dxa"/>
            <w:vAlign w:val="center"/>
          </w:tcPr>
          <w:p w14:paraId="35E6769D" w14:textId="77777777" w:rsidR="002265FE" w:rsidRPr="008078AE" w:rsidRDefault="002265FE" w:rsidP="008078AE">
            <w:pPr>
              <w:jc w:val="center"/>
              <w:rPr>
                <w:rFonts w:ascii="Times New Roman" w:hAnsi="Times New Roman" w:cs="Times New Roman"/>
              </w:rPr>
            </w:pPr>
          </w:p>
        </w:tc>
        <w:tc>
          <w:tcPr>
            <w:tcW w:w="3304" w:type="dxa"/>
            <w:vAlign w:val="center"/>
          </w:tcPr>
          <w:p w14:paraId="656141DF" w14:textId="77777777" w:rsidR="002265FE" w:rsidRPr="008078AE" w:rsidRDefault="002265FE" w:rsidP="008078AE">
            <w:pPr>
              <w:jc w:val="center"/>
              <w:rPr>
                <w:rFonts w:ascii="Times New Roman" w:hAnsi="Times New Roman" w:cs="Times New Roman"/>
              </w:rPr>
            </w:pPr>
          </w:p>
        </w:tc>
      </w:tr>
    </w:tbl>
    <w:p w14:paraId="422D4EAC" w14:textId="77777777" w:rsidR="00F46021" w:rsidRPr="00812B72" w:rsidRDefault="00F46021" w:rsidP="00812B72">
      <w:pPr>
        <w:keepNext/>
        <w:spacing w:after="0" w:line="240" w:lineRule="auto"/>
        <w:outlineLvl w:val="5"/>
        <w:rPr>
          <w:rFonts w:ascii="Times New Roman" w:hAnsi="Times New Roman" w:cs="Times New Roman"/>
        </w:rPr>
      </w:pPr>
    </w:p>
    <w:sectPr w:rsidR="00F46021" w:rsidRPr="00812B72" w:rsidSect="002B6446">
      <w:headerReference w:type="default" r:id="rId10"/>
      <w:footerReference w:type="default" r:id="rId11"/>
      <w:pgSz w:w="12242" w:h="15842" w:code="1"/>
      <w:pgMar w:top="1134" w:right="1185" w:bottom="1134" w:left="1134" w:header="624" w:footer="567" w:gutter="0"/>
      <w:pgBorders>
        <w:top w:val="single" w:sz="6" w:space="2" w:color="auto"/>
        <w:left w:val="single" w:sz="6" w:space="2" w:color="auto"/>
        <w:bottom w:val="single" w:sz="6" w:space="2" w:color="auto"/>
        <w:right w:val="single" w:sz="6" w:space="2"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3362A" w14:textId="77777777" w:rsidR="00E974D9" w:rsidRDefault="00E974D9" w:rsidP="00DD740E">
      <w:pPr>
        <w:spacing w:after="0" w:line="240" w:lineRule="auto"/>
      </w:pPr>
      <w:r>
        <w:separator/>
      </w:r>
    </w:p>
  </w:endnote>
  <w:endnote w:type="continuationSeparator" w:id="0">
    <w:p w14:paraId="166EE669" w14:textId="77777777" w:rsidR="00E974D9" w:rsidRDefault="00E974D9" w:rsidP="00DD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ook w:val="04A0" w:firstRow="1" w:lastRow="0" w:firstColumn="1" w:lastColumn="0" w:noHBand="0" w:noVBand="1"/>
    </w:tblPr>
    <w:tblGrid>
      <w:gridCol w:w="2144"/>
      <w:gridCol w:w="3671"/>
      <w:gridCol w:w="3824"/>
    </w:tblGrid>
    <w:tr w:rsidR="006D7EB4" w:rsidRPr="006D7EB4" w14:paraId="081F8FFF" w14:textId="77777777" w:rsidTr="008078AE">
      <w:trPr>
        <w:trHeight w:val="1152"/>
        <w:jc w:val="center"/>
      </w:trPr>
      <w:tc>
        <w:tcPr>
          <w:tcW w:w="2144" w:type="dxa"/>
          <w:shd w:val="clear" w:color="auto" w:fill="auto"/>
          <w:vAlign w:val="bottom"/>
        </w:tcPr>
        <w:p w14:paraId="2ACCDE5E" w14:textId="54201E75" w:rsidR="006D7EB4" w:rsidRPr="008078AE" w:rsidRDefault="006D7EB4" w:rsidP="006D7EB4">
          <w:pPr>
            <w:spacing w:after="0" w:line="240" w:lineRule="auto"/>
            <w:rPr>
              <w:rFonts w:ascii="Tahoma" w:eastAsia="Times New Roman" w:hAnsi="Tahoma" w:cs="Times New Roman"/>
              <w:sz w:val="16"/>
              <w:szCs w:val="20"/>
              <w:lang w:val="es-ES" w:eastAsia="es-ES"/>
            </w:rPr>
          </w:pPr>
          <w:r w:rsidRPr="008078AE">
            <w:rPr>
              <w:rFonts w:ascii="Times New Roman" w:eastAsia="Times New Roman" w:hAnsi="Times New Roman" w:cs="Times New Roman"/>
              <w:sz w:val="20"/>
              <w:szCs w:val="20"/>
              <w:lang w:val="es-ES" w:eastAsia="es-ES"/>
            </w:rPr>
            <w:t>PS0</w:t>
          </w:r>
          <w:r w:rsidR="00522655">
            <w:rPr>
              <w:rFonts w:ascii="Times New Roman" w:eastAsia="Times New Roman" w:hAnsi="Times New Roman" w:cs="Times New Roman"/>
              <w:sz w:val="20"/>
              <w:szCs w:val="20"/>
              <w:lang w:val="es-ES" w:eastAsia="es-ES"/>
            </w:rPr>
            <w:t>7</w:t>
          </w:r>
          <w:r w:rsidRPr="008078AE">
            <w:rPr>
              <w:rFonts w:ascii="Times New Roman" w:eastAsia="Times New Roman" w:hAnsi="Times New Roman" w:cs="Times New Roman"/>
              <w:sz w:val="20"/>
              <w:szCs w:val="20"/>
              <w:lang w:val="es-ES" w:eastAsia="es-ES"/>
            </w:rPr>
            <w:t>-FO</w:t>
          </w:r>
          <w:r w:rsidR="00175031">
            <w:rPr>
              <w:rFonts w:ascii="Times New Roman" w:eastAsia="Times New Roman" w:hAnsi="Times New Roman" w:cs="Times New Roman"/>
              <w:sz w:val="20"/>
              <w:szCs w:val="20"/>
              <w:lang w:val="es-ES" w:eastAsia="es-ES"/>
            </w:rPr>
            <w:t>627</w:t>
          </w:r>
          <w:r w:rsidR="0053620D">
            <w:rPr>
              <w:rFonts w:ascii="Times New Roman" w:eastAsia="Times New Roman" w:hAnsi="Times New Roman" w:cs="Times New Roman"/>
              <w:sz w:val="20"/>
              <w:szCs w:val="20"/>
              <w:lang w:val="es-ES" w:eastAsia="es-ES"/>
            </w:rPr>
            <w:t xml:space="preserve"> </w:t>
          </w:r>
          <w:r w:rsidRPr="008078AE">
            <w:rPr>
              <w:rFonts w:ascii="Times New Roman" w:eastAsia="Times New Roman" w:hAnsi="Times New Roman" w:cs="Times New Roman"/>
              <w:sz w:val="20"/>
              <w:szCs w:val="20"/>
              <w:lang w:val="es-ES" w:eastAsia="es-ES"/>
            </w:rPr>
            <w:t>V</w:t>
          </w:r>
          <w:r w:rsidR="00077899">
            <w:rPr>
              <w:rFonts w:ascii="Times New Roman" w:eastAsia="Times New Roman" w:hAnsi="Times New Roman" w:cs="Times New Roman"/>
              <w:sz w:val="20"/>
              <w:szCs w:val="20"/>
              <w:lang w:val="es-ES" w:eastAsia="es-ES"/>
            </w:rPr>
            <w:t>3</w:t>
          </w:r>
        </w:p>
      </w:tc>
      <w:tc>
        <w:tcPr>
          <w:tcW w:w="3671" w:type="dxa"/>
          <w:shd w:val="clear" w:color="auto" w:fill="auto"/>
          <w:vAlign w:val="bottom"/>
        </w:tcPr>
        <w:p w14:paraId="107B740C" w14:textId="379723A7" w:rsidR="006D7EB4" w:rsidRPr="006D7EB4" w:rsidRDefault="006D7EB4" w:rsidP="006D7EB4">
          <w:pPr>
            <w:spacing w:after="0" w:line="240" w:lineRule="auto"/>
            <w:jc w:val="center"/>
            <w:rPr>
              <w:rFonts w:ascii="Tahoma" w:eastAsia="Times New Roman" w:hAnsi="Tahoma" w:cs="Times New Roman"/>
              <w:sz w:val="16"/>
              <w:szCs w:val="20"/>
              <w:lang w:val="es-ES" w:eastAsia="es-ES"/>
            </w:rPr>
          </w:pPr>
        </w:p>
      </w:tc>
      <w:tc>
        <w:tcPr>
          <w:tcW w:w="3824" w:type="dxa"/>
          <w:shd w:val="clear" w:color="auto" w:fill="auto"/>
          <w:vAlign w:val="bottom"/>
        </w:tcPr>
        <w:p w14:paraId="6B1FB72A" w14:textId="77777777" w:rsidR="006D7EB4" w:rsidRPr="00934026" w:rsidRDefault="006D7EB4" w:rsidP="006D7EB4">
          <w:pPr>
            <w:spacing w:after="0" w:line="240" w:lineRule="auto"/>
            <w:jc w:val="right"/>
            <w:rPr>
              <w:rFonts w:ascii="Times New Roman" w:eastAsia="Times New Roman" w:hAnsi="Times New Roman" w:cs="Times New Roman"/>
              <w:sz w:val="24"/>
              <w:szCs w:val="24"/>
              <w:lang w:val="es-ES" w:eastAsia="es-ES"/>
            </w:rPr>
          </w:pPr>
        </w:p>
        <w:p w14:paraId="3AC2B90C" w14:textId="736F4532" w:rsidR="00D14037" w:rsidRPr="006D7EB4" w:rsidRDefault="00D14037" w:rsidP="00D14037">
          <w:pPr>
            <w:spacing w:after="0" w:line="240" w:lineRule="auto"/>
            <w:jc w:val="right"/>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 xml:space="preserve">Subsecretaría </w:t>
          </w:r>
          <w:r w:rsidRPr="006D7EB4">
            <w:rPr>
              <w:rFonts w:ascii="Times New Roman" w:eastAsia="Times New Roman" w:hAnsi="Times New Roman" w:cs="Times New Roman"/>
              <w:sz w:val="20"/>
              <w:szCs w:val="20"/>
              <w:lang w:val="es-ES" w:eastAsia="es-ES"/>
            </w:rPr>
            <w:t>de Gestión Corporativa</w:t>
          </w:r>
        </w:p>
        <w:p w14:paraId="5B41E5B0" w14:textId="77777777" w:rsidR="006D7EB4" w:rsidRPr="006D7EB4" w:rsidRDefault="006D7EB4" w:rsidP="006D7EB4">
          <w:pPr>
            <w:spacing w:after="0" w:line="240" w:lineRule="auto"/>
            <w:jc w:val="right"/>
            <w:rPr>
              <w:rFonts w:ascii="Times New Roman" w:eastAsia="Times New Roman" w:hAnsi="Times New Roman" w:cs="Times New Roman"/>
              <w:sz w:val="20"/>
              <w:szCs w:val="20"/>
              <w:lang w:val="es-ES" w:eastAsia="es-ES"/>
            </w:rPr>
          </w:pPr>
          <w:r w:rsidRPr="006D7EB4">
            <w:rPr>
              <w:rFonts w:ascii="Times New Roman" w:eastAsia="Times New Roman" w:hAnsi="Times New Roman" w:cs="Times New Roman"/>
              <w:sz w:val="20"/>
              <w:szCs w:val="20"/>
              <w:lang w:val="es-ES" w:eastAsia="es-ES"/>
            </w:rPr>
            <w:t>Calle 52 No. 13-64 Piso 12º.</w:t>
          </w:r>
        </w:p>
        <w:p w14:paraId="0A157319" w14:textId="77777777" w:rsidR="006D7EB4" w:rsidRPr="006D7EB4" w:rsidRDefault="006D7EB4" w:rsidP="006D7EB4">
          <w:pPr>
            <w:spacing w:after="0" w:line="240" w:lineRule="auto"/>
            <w:jc w:val="right"/>
            <w:rPr>
              <w:rFonts w:ascii="Times New Roman" w:eastAsia="Times New Roman" w:hAnsi="Times New Roman" w:cs="Times New Roman"/>
              <w:sz w:val="20"/>
              <w:szCs w:val="20"/>
              <w:lang w:val="es-ES" w:eastAsia="es-ES"/>
            </w:rPr>
          </w:pPr>
          <w:r w:rsidRPr="006D7EB4">
            <w:rPr>
              <w:rFonts w:ascii="Times New Roman" w:eastAsia="Times New Roman" w:hAnsi="Times New Roman" w:cs="Times New Roman"/>
              <w:sz w:val="20"/>
              <w:szCs w:val="20"/>
              <w:lang w:val="es-ES" w:eastAsia="es-ES"/>
            </w:rPr>
            <w:t>Conmutador: 358 16 00 Ext. 1201</w:t>
          </w:r>
        </w:p>
        <w:p w14:paraId="73ED379B" w14:textId="77777777" w:rsidR="006D7EB4" w:rsidRPr="006D7EB4" w:rsidRDefault="00E974D9" w:rsidP="006D7EB4">
          <w:pPr>
            <w:spacing w:after="0" w:line="240" w:lineRule="auto"/>
            <w:jc w:val="right"/>
            <w:rPr>
              <w:rFonts w:ascii="Times New Roman" w:eastAsia="Times New Roman" w:hAnsi="Times New Roman" w:cs="Times New Roman"/>
              <w:sz w:val="20"/>
              <w:szCs w:val="20"/>
              <w:lang w:val="es-ES" w:eastAsia="es-ES"/>
            </w:rPr>
          </w:pPr>
          <w:hyperlink r:id="rId1" w:history="1">
            <w:r w:rsidR="006D7EB4" w:rsidRPr="006D7EB4">
              <w:rPr>
                <w:rFonts w:ascii="Times New Roman" w:eastAsia="Times New Roman" w:hAnsi="Times New Roman" w:cs="Times New Roman"/>
                <w:color w:val="0000FF"/>
                <w:sz w:val="20"/>
                <w:szCs w:val="20"/>
                <w:u w:val="single"/>
                <w:lang w:val="es-ES" w:eastAsia="es-ES"/>
              </w:rPr>
              <w:t>contratacion@Hábitatbogota.gov.co</w:t>
            </w:r>
          </w:hyperlink>
        </w:p>
        <w:p w14:paraId="6E7B37FB" w14:textId="2F029B47" w:rsidR="006D7EB4" w:rsidRPr="006D7EB4" w:rsidRDefault="006D7EB4" w:rsidP="006D7EB4">
          <w:pPr>
            <w:spacing w:after="0" w:line="240" w:lineRule="auto"/>
            <w:jc w:val="right"/>
            <w:rPr>
              <w:rFonts w:ascii="Times New Roman" w:eastAsia="Times New Roman" w:hAnsi="Times New Roman" w:cs="Times New Roman"/>
              <w:sz w:val="20"/>
              <w:szCs w:val="20"/>
              <w:lang w:val="es-ES" w:eastAsia="es-ES"/>
            </w:rPr>
          </w:pPr>
          <w:r w:rsidRPr="006D7EB4">
            <w:rPr>
              <w:rFonts w:ascii="Times New Roman" w:eastAsia="Times New Roman" w:hAnsi="Times New Roman" w:cs="Times New Roman"/>
              <w:sz w:val="20"/>
              <w:szCs w:val="20"/>
              <w:lang w:val="es-ES" w:eastAsia="es-ES"/>
            </w:rPr>
            <w:t xml:space="preserve">Página </w:t>
          </w:r>
          <w:r w:rsidR="00F90B46" w:rsidRPr="006D7EB4">
            <w:rPr>
              <w:rFonts w:ascii="Times New Roman" w:eastAsia="Times New Roman" w:hAnsi="Times New Roman" w:cs="Times New Roman"/>
              <w:sz w:val="20"/>
              <w:szCs w:val="20"/>
              <w:lang w:val="es-ES" w:eastAsia="es-ES"/>
            </w:rPr>
            <w:fldChar w:fldCharType="begin"/>
          </w:r>
          <w:r w:rsidRPr="006D7EB4">
            <w:rPr>
              <w:rFonts w:ascii="Times New Roman" w:eastAsia="Times New Roman" w:hAnsi="Times New Roman" w:cs="Times New Roman"/>
              <w:sz w:val="20"/>
              <w:szCs w:val="20"/>
              <w:lang w:val="es-ES" w:eastAsia="es-ES"/>
            </w:rPr>
            <w:instrText>PAGE  \* Arabic  \* MERGEFORMAT</w:instrText>
          </w:r>
          <w:r w:rsidR="00F90B46" w:rsidRPr="006D7EB4">
            <w:rPr>
              <w:rFonts w:ascii="Times New Roman" w:eastAsia="Times New Roman" w:hAnsi="Times New Roman" w:cs="Times New Roman"/>
              <w:sz w:val="20"/>
              <w:szCs w:val="20"/>
              <w:lang w:val="es-ES" w:eastAsia="es-ES"/>
            </w:rPr>
            <w:fldChar w:fldCharType="separate"/>
          </w:r>
          <w:r w:rsidR="00E974D9" w:rsidRPr="00E974D9">
            <w:rPr>
              <w:rFonts w:ascii="Times New Roman" w:hAnsi="Times New Roman"/>
              <w:noProof/>
              <w:sz w:val="20"/>
            </w:rPr>
            <w:t>1</w:t>
          </w:r>
          <w:r w:rsidR="00F90B46" w:rsidRPr="006D7EB4">
            <w:rPr>
              <w:rFonts w:ascii="Times New Roman" w:eastAsia="Times New Roman" w:hAnsi="Times New Roman" w:cs="Times New Roman"/>
              <w:sz w:val="20"/>
              <w:szCs w:val="20"/>
              <w:lang w:val="es-ES" w:eastAsia="es-ES"/>
            </w:rPr>
            <w:fldChar w:fldCharType="end"/>
          </w:r>
          <w:r w:rsidRPr="006D7EB4">
            <w:rPr>
              <w:rFonts w:ascii="Times New Roman" w:eastAsia="Times New Roman" w:hAnsi="Times New Roman" w:cs="Times New Roman"/>
              <w:sz w:val="20"/>
              <w:szCs w:val="20"/>
              <w:lang w:val="es-ES" w:eastAsia="es-ES"/>
            </w:rPr>
            <w:t xml:space="preserve"> de </w:t>
          </w:r>
          <w:r w:rsidR="00E974D9">
            <w:fldChar w:fldCharType="begin"/>
          </w:r>
          <w:r w:rsidR="00E974D9">
            <w:instrText>NUMPAGES  \* Arabic  \* MERGEFORMAT</w:instrText>
          </w:r>
          <w:r w:rsidR="00E974D9">
            <w:fldChar w:fldCharType="separate"/>
          </w:r>
          <w:r w:rsidR="00E974D9" w:rsidRPr="00E974D9">
            <w:rPr>
              <w:rFonts w:ascii="Times New Roman" w:hAnsi="Times New Roman"/>
              <w:noProof/>
              <w:sz w:val="20"/>
            </w:rPr>
            <w:t>1</w:t>
          </w:r>
          <w:r w:rsidR="00E974D9">
            <w:rPr>
              <w:rFonts w:ascii="Times New Roman" w:hAnsi="Times New Roman"/>
              <w:noProof/>
              <w:sz w:val="20"/>
            </w:rPr>
            <w:fldChar w:fldCharType="end"/>
          </w:r>
        </w:p>
      </w:tc>
    </w:tr>
  </w:tbl>
  <w:p w14:paraId="3DE3EE32" w14:textId="77777777" w:rsidR="00DD740E" w:rsidRPr="00934026" w:rsidRDefault="00DD740E" w:rsidP="00074563">
    <w:pPr>
      <w:pStyle w:val="Piedepgina"/>
      <w:rPr>
        <w:rFonts w:ascii="Times New Roman" w:hAnsi="Times New Roman" w:cs="Times New Roman"/>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2E440" w14:textId="77777777" w:rsidR="00E974D9" w:rsidRDefault="00E974D9" w:rsidP="00DD740E">
      <w:pPr>
        <w:spacing w:after="0" w:line="240" w:lineRule="auto"/>
      </w:pPr>
      <w:r>
        <w:separator/>
      </w:r>
    </w:p>
  </w:footnote>
  <w:footnote w:type="continuationSeparator" w:id="0">
    <w:p w14:paraId="4A410130" w14:textId="77777777" w:rsidR="00E974D9" w:rsidRDefault="00E974D9" w:rsidP="00DD7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29A0" w14:textId="77777777" w:rsidR="004B7EAE" w:rsidRPr="00934026" w:rsidRDefault="002B6446" w:rsidP="006D7EB4">
    <w:pPr>
      <w:keepNext/>
      <w:spacing w:after="0" w:line="240" w:lineRule="auto"/>
      <w:ind w:left="1134"/>
      <w:jc w:val="center"/>
      <w:outlineLvl w:val="5"/>
      <w:rPr>
        <w:rFonts w:ascii="Times New Roman" w:eastAsia="Times New Roman" w:hAnsi="Times New Roman" w:cs="Times New Roman"/>
        <w:b/>
        <w:sz w:val="18"/>
        <w:szCs w:val="18"/>
        <w:lang w:val="es-MX" w:eastAsia="es-ES"/>
      </w:rPr>
    </w:pPr>
    <w:r w:rsidRPr="006D7EB4">
      <w:rPr>
        <w:rFonts w:ascii="Times New Roman" w:eastAsia="Times New Roman" w:hAnsi="Times New Roman" w:cs="Times New Roman"/>
        <w:b/>
        <w:noProof/>
        <w:sz w:val="24"/>
        <w:szCs w:val="24"/>
        <w:lang w:eastAsia="es-CO"/>
      </w:rPr>
      <w:drawing>
        <wp:anchor distT="0" distB="0" distL="114300" distR="114300" simplePos="0" relativeHeight="251660288" behindDoc="0" locked="0" layoutInCell="1" allowOverlap="1" wp14:anchorId="1B3DA37A" wp14:editId="26B52E61">
          <wp:simplePos x="0" y="0"/>
          <wp:positionH relativeFrom="column">
            <wp:posOffset>-5715</wp:posOffset>
          </wp:positionH>
          <wp:positionV relativeFrom="paragraph">
            <wp:posOffset>-181223</wp:posOffset>
          </wp:positionV>
          <wp:extent cx="895350" cy="866775"/>
          <wp:effectExtent l="19050" t="0" r="0" b="0"/>
          <wp:wrapSquare wrapText="bothSides"/>
          <wp:docPr id="4" name="Imagen 4" descr="logo_habitat_bn chi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_habitat_bn chiqu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anchor>
      </w:drawing>
    </w:r>
  </w:p>
  <w:p w14:paraId="3C95C3FB" w14:textId="77777777" w:rsidR="006D7EB4" w:rsidRPr="006D7EB4" w:rsidRDefault="006D7EB4" w:rsidP="002B6446">
    <w:pPr>
      <w:keepNext/>
      <w:spacing w:after="0" w:line="240" w:lineRule="auto"/>
      <w:ind w:left="1134"/>
      <w:jc w:val="center"/>
      <w:outlineLvl w:val="5"/>
      <w:rPr>
        <w:rFonts w:ascii="Times New Roman" w:eastAsia="Times New Roman" w:hAnsi="Times New Roman" w:cs="Times New Roman"/>
        <w:b/>
        <w:sz w:val="24"/>
        <w:szCs w:val="24"/>
        <w:lang w:eastAsia="es-ES"/>
      </w:rPr>
    </w:pPr>
    <w:r w:rsidRPr="006D7EB4">
      <w:rPr>
        <w:rFonts w:ascii="Times New Roman" w:eastAsia="Times New Roman" w:hAnsi="Times New Roman" w:cs="Times New Roman"/>
        <w:b/>
        <w:sz w:val="24"/>
        <w:szCs w:val="24"/>
        <w:lang w:eastAsia="es-ES"/>
      </w:rPr>
      <w:t xml:space="preserve">ESTUDIO DE SECTOR </w:t>
    </w:r>
    <w:r w:rsidR="002B6446">
      <w:rPr>
        <w:rFonts w:ascii="Times New Roman" w:eastAsia="Times New Roman" w:hAnsi="Times New Roman" w:cs="Times New Roman"/>
        <w:b/>
        <w:sz w:val="24"/>
        <w:szCs w:val="24"/>
        <w:lang w:eastAsia="es-ES"/>
      </w:rPr>
      <w:t>PARA MÍNIMA CUANTÍA</w:t>
    </w:r>
  </w:p>
  <w:p w14:paraId="588C3A64" w14:textId="31EB0419" w:rsidR="00DB43AF" w:rsidRDefault="00D14037" w:rsidP="006D7EB4">
    <w:pPr>
      <w:keepNext/>
      <w:spacing w:after="0" w:line="240" w:lineRule="auto"/>
      <w:ind w:left="1134"/>
      <w:jc w:val="center"/>
      <w:outlineLvl w:val="5"/>
      <w:rPr>
        <w:rFonts w:ascii="Times New Roman" w:eastAsia="Times New Roman" w:hAnsi="Times New Roman" w:cs="Times New Roman"/>
        <w:b/>
        <w:noProof/>
        <w:sz w:val="24"/>
        <w:szCs w:val="20"/>
        <w:lang w:eastAsia="es-ES"/>
      </w:rPr>
    </w:pPr>
    <w:r>
      <w:rPr>
        <w:rFonts w:ascii="Times New Roman" w:eastAsia="Times New Roman" w:hAnsi="Times New Roman" w:cs="Times New Roman"/>
        <w:b/>
        <w:noProof/>
        <w:sz w:val="24"/>
        <w:szCs w:val="20"/>
        <w:lang w:eastAsia="es-ES"/>
      </w:rPr>
      <w:t>Subsecretaría</w:t>
    </w:r>
    <w:r w:rsidRPr="006D7EB4">
      <w:rPr>
        <w:rFonts w:ascii="Times New Roman" w:eastAsia="Times New Roman" w:hAnsi="Times New Roman" w:cs="Times New Roman"/>
        <w:b/>
        <w:noProof/>
        <w:sz w:val="24"/>
        <w:szCs w:val="20"/>
        <w:lang w:eastAsia="es-ES"/>
      </w:rPr>
      <w:t xml:space="preserve"> de Gestión Corporativa</w:t>
    </w:r>
  </w:p>
  <w:p w14:paraId="16A8EFBD" w14:textId="77777777" w:rsidR="008078AE" w:rsidRPr="005707D6" w:rsidRDefault="008078AE" w:rsidP="008078AE">
    <w:pPr>
      <w:keepNext/>
      <w:spacing w:after="0" w:line="240" w:lineRule="auto"/>
      <w:ind w:left="1134"/>
      <w:jc w:val="center"/>
      <w:outlineLvl w:val="5"/>
      <w:rPr>
        <w:rFonts w:ascii="Times New Roman" w:eastAsia="Times New Roman" w:hAnsi="Times New Roman" w:cs="Times New Roman"/>
        <w:b/>
        <w:noProof/>
        <w:sz w:val="24"/>
        <w:szCs w:val="20"/>
        <w:lang w:eastAsia="es-ES"/>
      </w:rPr>
    </w:pPr>
    <w:r w:rsidRPr="005707D6">
      <w:rPr>
        <w:rFonts w:ascii="Times New Roman" w:eastAsia="Times New Roman" w:hAnsi="Times New Roman" w:cs="Times New Roman"/>
        <w:b/>
        <w:noProof/>
        <w:sz w:val="24"/>
        <w:szCs w:val="20"/>
        <w:lang w:eastAsia="es-ES"/>
      </w:rPr>
      <w:t>Subdirección Administrativa</w:t>
    </w:r>
  </w:p>
  <w:p w14:paraId="6A01DE3B" w14:textId="77777777" w:rsidR="008078AE" w:rsidRDefault="008078AE" w:rsidP="008078AE">
    <w:pPr>
      <w:keepNext/>
      <w:spacing w:after="0" w:line="240" w:lineRule="auto"/>
      <w:ind w:left="1134"/>
      <w:jc w:val="center"/>
      <w:outlineLvl w:val="5"/>
      <w:rPr>
        <w:rFonts w:ascii="Times New Roman" w:eastAsia="Times New Roman" w:hAnsi="Times New Roman" w:cs="Times New Roman"/>
        <w:b/>
        <w:noProof/>
        <w:sz w:val="24"/>
        <w:szCs w:val="20"/>
        <w:lang w:eastAsia="es-ES"/>
      </w:rPr>
    </w:pPr>
    <w:r w:rsidRPr="005707D6">
      <w:rPr>
        <w:rFonts w:ascii="Times New Roman" w:eastAsia="Times New Roman" w:hAnsi="Times New Roman" w:cs="Times New Roman"/>
        <w:b/>
        <w:noProof/>
        <w:sz w:val="24"/>
        <w:szCs w:val="20"/>
        <w:lang w:eastAsia="es-ES"/>
      </w:rPr>
      <w:t>Proceso de Gestión Contractual</w:t>
    </w:r>
  </w:p>
  <w:p w14:paraId="64B75C97" w14:textId="77777777" w:rsidR="00BD4BAC" w:rsidRPr="008018E3" w:rsidRDefault="00BD4BAC" w:rsidP="006D7EB4">
    <w:pPr>
      <w:keepNext/>
      <w:spacing w:after="0" w:line="240" w:lineRule="auto"/>
      <w:ind w:left="1134"/>
      <w:jc w:val="center"/>
      <w:outlineLvl w:val="5"/>
      <w:rPr>
        <w:rFonts w:ascii="Times New Roman" w:eastAsia="Times New Roman" w:hAnsi="Times New Roman" w:cs="Times New Roman"/>
        <w:b/>
        <w:noProof/>
        <w:sz w:val="16"/>
        <w:szCs w:val="16"/>
        <w:lang w:val="es-MX" w:eastAsia="es-ES"/>
      </w:rPr>
    </w:pPr>
  </w:p>
  <w:p w14:paraId="696800EB" w14:textId="77777777" w:rsidR="00DB43AF" w:rsidRPr="003662AD" w:rsidRDefault="00DB43AF">
    <w:pPr>
      <w:pStyle w:val="Encabezado"/>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6583B"/>
    <w:multiLevelType w:val="multilevel"/>
    <w:tmpl w:val="AA1EE240"/>
    <w:lvl w:ilvl="0">
      <w:start w:val="1"/>
      <w:numFmt w:val="decimal"/>
      <w:pStyle w:val="Estilo2"/>
      <w:lvlText w:val="%1."/>
      <w:lvlJc w:val="left"/>
      <w:pPr>
        <w:ind w:left="720" w:hanging="360"/>
      </w:pPr>
      <w:rPr>
        <w:rFonts w:hint="default"/>
        <w:b/>
      </w:rPr>
    </w:lvl>
    <w:lvl w:ilvl="1">
      <w:start w:val="1"/>
      <w:numFmt w:val="decimal"/>
      <w:isLgl/>
      <w:lvlText w:val="%1.%2"/>
      <w:lvlJc w:val="left"/>
      <w:pPr>
        <w:ind w:left="958" w:hanging="360"/>
      </w:pPr>
      <w:rPr>
        <w:rFonts w:hint="default"/>
        <w:b/>
      </w:rPr>
    </w:lvl>
    <w:lvl w:ilvl="2">
      <w:start w:val="1"/>
      <w:numFmt w:val="decimal"/>
      <w:isLgl/>
      <w:lvlText w:val="%1.%2.%3"/>
      <w:lvlJc w:val="left"/>
      <w:pPr>
        <w:ind w:left="1556"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032" w:hanging="720"/>
      </w:pPr>
      <w:rPr>
        <w:rFonts w:hint="default"/>
      </w:rPr>
    </w:lvl>
    <w:lvl w:ilvl="5">
      <w:start w:val="1"/>
      <w:numFmt w:val="decimal"/>
      <w:isLgl/>
      <w:lvlText w:val="%1.%2.%3.%4.%5.%6"/>
      <w:lvlJc w:val="left"/>
      <w:pPr>
        <w:ind w:left="2630" w:hanging="1080"/>
      </w:pPr>
      <w:rPr>
        <w:rFonts w:hint="default"/>
      </w:rPr>
    </w:lvl>
    <w:lvl w:ilvl="6">
      <w:start w:val="1"/>
      <w:numFmt w:val="decimal"/>
      <w:isLgl/>
      <w:lvlText w:val="%1.%2.%3.%4.%5.%6.%7"/>
      <w:lvlJc w:val="left"/>
      <w:pPr>
        <w:ind w:left="2868" w:hanging="1080"/>
      </w:pPr>
      <w:rPr>
        <w:rFonts w:hint="default"/>
      </w:rPr>
    </w:lvl>
    <w:lvl w:ilvl="7">
      <w:start w:val="1"/>
      <w:numFmt w:val="decimal"/>
      <w:isLgl/>
      <w:lvlText w:val="%1.%2.%3.%4.%5.%6.%7.%8"/>
      <w:lvlJc w:val="left"/>
      <w:pPr>
        <w:ind w:left="3466" w:hanging="1440"/>
      </w:pPr>
      <w:rPr>
        <w:rFonts w:hint="default"/>
      </w:rPr>
    </w:lvl>
    <w:lvl w:ilvl="8">
      <w:start w:val="1"/>
      <w:numFmt w:val="decimal"/>
      <w:isLgl/>
      <w:lvlText w:val="%1.%2.%3.%4.%5.%6.%7.%8.%9"/>
      <w:lvlJc w:val="left"/>
      <w:pPr>
        <w:ind w:left="3704" w:hanging="1440"/>
      </w:pPr>
      <w:rPr>
        <w:rFonts w:hint="default"/>
      </w:rPr>
    </w:lvl>
  </w:abstractNum>
  <w:abstractNum w:abstractNumId="1" w15:restartNumberingAfterBreak="0">
    <w:nsid w:val="2A0B1C9A"/>
    <w:multiLevelType w:val="hybridMultilevel"/>
    <w:tmpl w:val="3E0A8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F11B67"/>
    <w:multiLevelType w:val="multilevel"/>
    <w:tmpl w:val="ED268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E172760"/>
    <w:multiLevelType w:val="hybridMultilevel"/>
    <w:tmpl w:val="6D7457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63E0BE0"/>
    <w:multiLevelType w:val="multilevel"/>
    <w:tmpl w:val="ED268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9C2587C"/>
    <w:multiLevelType w:val="hybridMultilevel"/>
    <w:tmpl w:val="F1585AA4"/>
    <w:lvl w:ilvl="0" w:tplc="B7B29C68">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9A09C5"/>
    <w:multiLevelType w:val="hybridMultilevel"/>
    <w:tmpl w:val="0B9A6054"/>
    <w:lvl w:ilvl="0" w:tplc="9B323C7E">
      <w:start w:val="1"/>
      <w:numFmt w:val="bullet"/>
      <w:lvlText w:val="-"/>
      <w:lvlJc w:val="left"/>
      <w:pPr>
        <w:ind w:left="1080" w:hanging="360"/>
      </w:pPr>
      <w:rPr>
        <w:rFonts w:ascii="Times New Roman" w:eastAsiaTheme="minorHAns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4DC7009F"/>
    <w:multiLevelType w:val="hybridMultilevel"/>
    <w:tmpl w:val="2120511C"/>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8" w15:restartNumberingAfterBreak="0">
    <w:nsid w:val="510162F7"/>
    <w:multiLevelType w:val="hybridMultilevel"/>
    <w:tmpl w:val="DDCC8C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51D0D36"/>
    <w:multiLevelType w:val="multilevel"/>
    <w:tmpl w:val="473A03F6"/>
    <w:lvl w:ilvl="0">
      <w:start w:val="1"/>
      <w:numFmt w:val="decimal"/>
      <w:lvlText w:val="%1."/>
      <w:lvlJc w:val="left"/>
      <w:pPr>
        <w:ind w:left="448" w:hanging="360"/>
      </w:pPr>
      <w:rPr>
        <w:rFonts w:eastAsia="Times New Roman" w:hint="default"/>
        <w:b/>
      </w:rPr>
    </w:lvl>
    <w:lvl w:ilvl="1">
      <w:start w:val="1"/>
      <w:numFmt w:val="decimal"/>
      <w:isLgl/>
      <w:lvlText w:val="%1.%2."/>
      <w:lvlJc w:val="left"/>
      <w:pPr>
        <w:ind w:left="598" w:hanging="510"/>
      </w:pPr>
      <w:rPr>
        <w:rFonts w:hint="default"/>
        <w:b/>
        <w:sz w:val="20"/>
        <w:szCs w:val="20"/>
      </w:rPr>
    </w:lvl>
    <w:lvl w:ilvl="2">
      <w:start w:val="1"/>
      <w:numFmt w:val="decimal"/>
      <w:isLgl/>
      <w:lvlText w:val="%1.%2.%3."/>
      <w:lvlJc w:val="left"/>
      <w:pPr>
        <w:ind w:left="808" w:hanging="720"/>
      </w:pPr>
      <w:rPr>
        <w:rFonts w:hint="default"/>
        <w:b/>
      </w:rPr>
    </w:lvl>
    <w:lvl w:ilvl="3">
      <w:start w:val="1"/>
      <w:numFmt w:val="decimal"/>
      <w:isLgl/>
      <w:lvlText w:val="%1.%2.%3.%4."/>
      <w:lvlJc w:val="left"/>
      <w:pPr>
        <w:ind w:left="808" w:hanging="720"/>
      </w:pPr>
      <w:rPr>
        <w:rFonts w:hint="default"/>
        <w:b/>
      </w:rPr>
    </w:lvl>
    <w:lvl w:ilvl="4">
      <w:start w:val="1"/>
      <w:numFmt w:val="decimal"/>
      <w:isLgl/>
      <w:lvlText w:val="%1.%2.%3.%4.%5."/>
      <w:lvlJc w:val="left"/>
      <w:pPr>
        <w:ind w:left="808" w:hanging="720"/>
      </w:pPr>
      <w:rPr>
        <w:rFonts w:hint="default"/>
        <w:b/>
      </w:rPr>
    </w:lvl>
    <w:lvl w:ilvl="5">
      <w:start w:val="1"/>
      <w:numFmt w:val="decimal"/>
      <w:isLgl/>
      <w:lvlText w:val="%1.%2.%3.%4.%5.%6."/>
      <w:lvlJc w:val="left"/>
      <w:pPr>
        <w:ind w:left="1168" w:hanging="1080"/>
      </w:pPr>
      <w:rPr>
        <w:rFonts w:hint="default"/>
        <w:b/>
      </w:rPr>
    </w:lvl>
    <w:lvl w:ilvl="6">
      <w:start w:val="1"/>
      <w:numFmt w:val="decimal"/>
      <w:isLgl/>
      <w:lvlText w:val="%1.%2.%3.%4.%5.%6.%7."/>
      <w:lvlJc w:val="left"/>
      <w:pPr>
        <w:ind w:left="1168" w:hanging="1080"/>
      </w:pPr>
      <w:rPr>
        <w:rFonts w:hint="default"/>
        <w:b/>
      </w:rPr>
    </w:lvl>
    <w:lvl w:ilvl="7">
      <w:start w:val="1"/>
      <w:numFmt w:val="decimal"/>
      <w:isLgl/>
      <w:lvlText w:val="%1.%2.%3.%4.%5.%6.%7.%8."/>
      <w:lvlJc w:val="left"/>
      <w:pPr>
        <w:ind w:left="1528" w:hanging="1440"/>
      </w:pPr>
      <w:rPr>
        <w:rFonts w:hint="default"/>
        <w:b/>
      </w:rPr>
    </w:lvl>
    <w:lvl w:ilvl="8">
      <w:start w:val="1"/>
      <w:numFmt w:val="decimal"/>
      <w:isLgl/>
      <w:lvlText w:val="%1.%2.%3.%4.%5.%6.%7.%8.%9."/>
      <w:lvlJc w:val="left"/>
      <w:pPr>
        <w:ind w:left="1528" w:hanging="1440"/>
      </w:pPr>
      <w:rPr>
        <w:rFonts w:hint="default"/>
        <w:b/>
      </w:rPr>
    </w:lvl>
  </w:abstractNum>
  <w:abstractNum w:abstractNumId="10" w15:restartNumberingAfterBreak="0">
    <w:nsid w:val="5B905D7D"/>
    <w:multiLevelType w:val="hybridMultilevel"/>
    <w:tmpl w:val="B372A010"/>
    <w:lvl w:ilvl="0" w:tplc="0C0A000D">
      <w:start w:val="1"/>
      <w:numFmt w:val="bullet"/>
      <w:lvlText w:val=""/>
      <w:lvlJc w:val="left"/>
      <w:pPr>
        <w:ind w:left="762" w:hanging="360"/>
      </w:pPr>
      <w:rPr>
        <w:rFonts w:ascii="Wingdings" w:hAnsi="Wingdings" w:hint="default"/>
      </w:rPr>
    </w:lvl>
    <w:lvl w:ilvl="1" w:tplc="0C0A0003" w:tentative="1">
      <w:start w:val="1"/>
      <w:numFmt w:val="bullet"/>
      <w:lvlText w:val="o"/>
      <w:lvlJc w:val="left"/>
      <w:pPr>
        <w:ind w:left="1482" w:hanging="360"/>
      </w:pPr>
      <w:rPr>
        <w:rFonts w:ascii="Courier New" w:hAnsi="Courier New" w:cs="Courier New" w:hint="default"/>
      </w:rPr>
    </w:lvl>
    <w:lvl w:ilvl="2" w:tplc="0C0A0005" w:tentative="1">
      <w:start w:val="1"/>
      <w:numFmt w:val="bullet"/>
      <w:lvlText w:val=""/>
      <w:lvlJc w:val="left"/>
      <w:pPr>
        <w:ind w:left="2202" w:hanging="360"/>
      </w:pPr>
      <w:rPr>
        <w:rFonts w:ascii="Wingdings" w:hAnsi="Wingdings" w:hint="default"/>
      </w:rPr>
    </w:lvl>
    <w:lvl w:ilvl="3" w:tplc="0C0A0001" w:tentative="1">
      <w:start w:val="1"/>
      <w:numFmt w:val="bullet"/>
      <w:lvlText w:val=""/>
      <w:lvlJc w:val="left"/>
      <w:pPr>
        <w:ind w:left="2922" w:hanging="360"/>
      </w:pPr>
      <w:rPr>
        <w:rFonts w:ascii="Symbol" w:hAnsi="Symbol" w:hint="default"/>
      </w:rPr>
    </w:lvl>
    <w:lvl w:ilvl="4" w:tplc="0C0A0003" w:tentative="1">
      <w:start w:val="1"/>
      <w:numFmt w:val="bullet"/>
      <w:lvlText w:val="o"/>
      <w:lvlJc w:val="left"/>
      <w:pPr>
        <w:ind w:left="3642" w:hanging="360"/>
      </w:pPr>
      <w:rPr>
        <w:rFonts w:ascii="Courier New" w:hAnsi="Courier New" w:cs="Courier New" w:hint="default"/>
      </w:rPr>
    </w:lvl>
    <w:lvl w:ilvl="5" w:tplc="0C0A0005" w:tentative="1">
      <w:start w:val="1"/>
      <w:numFmt w:val="bullet"/>
      <w:lvlText w:val=""/>
      <w:lvlJc w:val="left"/>
      <w:pPr>
        <w:ind w:left="4362" w:hanging="360"/>
      </w:pPr>
      <w:rPr>
        <w:rFonts w:ascii="Wingdings" w:hAnsi="Wingdings" w:hint="default"/>
      </w:rPr>
    </w:lvl>
    <w:lvl w:ilvl="6" w:tplc="0C0A0001" w:tentative="1">
      <w:start w:val="1"/>
      <w:numFmt w:val="bullet"/>
      <w:lvlText w:val=""/>
      <w:lvlJc w:val="left"/>
      <w:pPr>
        <w:ind w:left="5082" w:hanging="360"/>
      </w:pPr>
      <w:rPr>
        <w:rFonts w:ascii="Symbol" w:hAnsi="Symbol" w:hint="default"/>
      </w:rPr>
    </w:lvl>
    <w:lvl w:ilvl="7" w:tplc="0C0A0003" w:tentative="1">
      <w:start w:val="1"/>
      <w:numFmt w:val="bullet"/>
      <w:lvlText w:val="o"/>
      <w:lvlJc w:val="left"/>
      <w:pPr>
        <w:ind w:left="5802" w:hanging="360"/>
      </w:pPr>
      <w:rPr>
        <w:rFonts w:ascii="Courier New" w:hAnsi="Courier New" w:cs="Courier New" w:hint="default"/>
      </w:rPr>
    </w:lvl>
    <w:lvl w:ilvl="8" w:tplc="0C0A0005" w:tentative="1">
      <w:start w:val="1"/>
      <w:numFmt w:val="bullet"/>
      <w:lvlText w:val=""/>
      <w:lvlJc w:val="left"/>
      <w:pPr>
        <w:ind w:left="6522" w:hanging="360"/>
      </w:pPr>
      <w:rPr>
        <w:rFonts w:ascii="Wingdings" w:hAnsi="Wingdings" w:hint="default"/>
      </w:rPr>
    </w:lvl>
  </w:abstractNum>
  <w:abstractNum w:abstractNumId="11" w15:restartNumberingAfterBreak="0">
    <w:nsid w:val="7AF151EF"/>
    <w:multiLevelType w:val="multilevel"/>
    <w:tmpl w:val="7B0E6DF6"/>
    <w:lvl w:ilvl="0">
      <w:start w:val="1"/>
      <w:numFmt w:val="decimal"/>
      <w:lvlText w:val="%1."/>
      <w:lvlJc w:val="left"/>
      <w:pPr>
        <w:ind w:left="720" w:hanging="360"/>
      </w:pPr>
      <w:rPr>
        <w:rFonts w:hint="default"/>
      </w:rPr>
    </w:lvl>
    <w:lvl w:ilvl="1">
      <w:start w:val="1"/>
      <w:numFmt w:val="decimal"/>
      <w:pStyle w:val="Estilo1"/>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CE05EF7"/>
    <w:multiLevelType w:val="multilevel"/>
    <w:tmpl w:val="ED268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12"/>
  </w:num>
  <w:num w:numId="3">
    <w:abstractNumId w:val="2"/>
  </w:num>
  <w:num w:numId="4">
    <w:abstractNumId w:val="4"/>
  </w:num>
  <w:num w:numId="5">
    <w:abstractNumId w:val="1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10"/>
  </w:num>
  <w:num w:numId="28">
    <w:abstractNumId w:val="0"/>
  </w:num>
  <w:num w:numId="29">
    <w:abstractNumId w:val="0"/>
  </w:num>
  <w:num w:numId="30">
    <w:abstractNumId w:val="0"/>
  </w:num>
  <w:num w:numId="31">
    <w:abstractNumId w:val="0"/>
  </w:num>
  <w:num w:numId="32">
    <w:abstractNumId w:val="8"/>
  </w:num>
  <w:num w:numId="33">
    <w:abstractNumId w:val="5"/>
  </w:num>
  <w:num w:numId="34">
    <w:abstractNumId w:val="6"/>
  </w:num>
  <w:num w:numId="35">
    <w:abstractNumId w:val="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0E"/>
    <w:rsid w:val="00000838"/>
    <w:rsid w:val="000441F1"/>
    <w:rsid w:val="00067DD6"/>
    <w:rsid w:val="000704DE"/>
    <w:rsid w:val="00074563"/>
    <w:rsid w:val="00077899"/>
    <w:rsid w:val="00083645"/>
    <w:rsid w:val="00085FE9"/>
    <w:rsid w:val="00092578"/>
    <w:rsid w:val="001549C0"/>
    <w:rsid w:val="001556C3"/>
    <w:rsid w:val="001609FF"/>
    <w:rsid w:val="00167D9B"/>
    <w:rsid w:val="00175031"/>
    <w:rsid w:val="0019084F"/>
    <w:rsid w:val="001C0DE5"/>
    <w:rsid w:val="0021104B"/>
    <w:rsid w:val="00215C98"/>
    <w:rsid w:val="002265FE"/>
    <w:rsid w:val="002A2B45"/>
    <w:rsid w:val="002B6446"/>
    <w:rsid w:val="002E1C44"/>
    <w:rsid w:val="002E23A4"/>
    <w:rsid w:val="002E4023"/>
    <w:rsid w:val="002F03B5"/>
    <w:rsid w:val="0032676B"/>
    <w:rsid w:val="003271B4"/>
    <w:rsid w:val="00330664"/>
    <w:rsid w:val="00365A00"/>
    <w:rsid w:val="003662AD"/>
    <w:rsid w:val="0039486E"/>
    <w:rsid w:val="003A568F"/>
    <w:rsid w:val="003D489E"/>
    <w:rsid w:val="00400501"/>
    <w:rsid w:val="00401323"/>
    <w:rsid w:val="00440108"/>
    <w:rsid w:val="004511CB"/>
    <w:rsid w:val="00461AF4"/>
    <w:rsid w:val="004B7EAE"/>
    <w:rsid w:val="004C261F"/>
    <w:rsid w:val="004E52BB"/>
    <w:rsid w:val="00522655"/>
    <w:rsid w:val="0053620D"/>
    <w:rsid w:val="00546B35"/>
    <w:rsid w:val="00570F40"/>
    <w:rsid w:val="00587908"/>
    <w:rsid w:val="005A39B1"/>
    <w:rsid w:val="005B54FF"/>
    <w:rsid w:val="005F2408"/>
    <w:rsid w:val="006A2D14"/>
    <w:rsid w:val="006B32C4"/>
    <w:rsid w:val="006D7EB4"/>
    <w:rsid w:val="006E7198"/>
    <w:rsid w:val="006F42CF"/>
    <w:rsid w:val="00700367"/>
    <w:rsid w:val="00730371"/>
    <w:rsid w:val="00750848"/>
    <w:rsid w:val="00756E9D"/>
    <w:rsid w:val="007751BF"/>
    <w:rsid w:val="007C0CD1"/>
    <w:rsid w:val="007F531A"/>
    <w:rsid w:val="008018E3"/>
    <w:rsid w:val="008078AE"/>
    <w:rsid w:val="00810DF9"/>
    <w:rsid w:val="00812409"/>
    <w:rsid w:val="00812B72"/>
    <w:rsid w:val="008651AB"/>
    <w:rsid w:val="008B049E"/>
    <w:rsid w:val="008B6946"/>
    <w:rsid w:val="008D4F23"/>
    <w:rsid w:val="00907C83"/>
    <w:rsid w:val="00930753"/>
    <w:rsid w:val="00934026"/>
    <w:rsid w:val="00934926"/>
    <w:rsid w:val="0094051D"/>
    <w:rsid w:val="00975A71"/>
    <w:rsid w:val="009F08AE"/>
    <w:rsid w:val="009F7D3B"/>
    <w:rsid w:val="00A43074"/>
    <w:rsid w:val="00A70662"/>
    <w:rsid w:val="00A80E97"/>
    <w:rsid w:val="00A91BB0"/>
    <w:rsid w:val="00AF0D6B"/>
    <w:rsid w:val="00B01AFB"/>
    <w:rsid w:val="00B1104E"/>
    <w:rsid w:val="00B27905"/>
    <w:rsid w:val="00B419A2"/>
    <w:rsid w:val="00BB666E"/>
    <w:rsid w:val="00BD4BAC"/>
    <w:rsid w:val="00C22E84"/>
    <w:rsid w:val="00C400EB"/>
    <w:rsid w:val="00C67BDB"/>
    <w:rsid w:val="00C828AD"/>
    <w:rsid w:val="00C9229E"/>
    <w:rsid w:val="00CB15EA"/>
    <w:rsid w:val="00CD558A"/>
    <w:rsid w:val="00D00BB6"/>
    <w:rsid w:val="00D0691F"/>
    <w:rsid w:val="00D14037"/>
    <w:rsid w:val="00D169B9"/>
    <w:rsid w:val="00D9589A"/>
    <w:rsid w:val="00DB43AF"/>
    <w:rsid w:val="00DB7CAC"/>
    <w:rsid w:val="00DD6357"/>
    <w:rsid w:val="00DD740E"/>
    <w:rsid w:val="00DF52DC"/>
    <w:rsid w:val="00E004AA"/>
    <w:rsid w:val="00E44BF3"/>
    <w:rsid w:val="00E54242"/>
    <w:rsid w:val="00E557B6"/>
    <w:rsid w:val="00E56A9E"/>
    <w:rsid w:val="00E9027D"/>
    <w:rsid w:val="00E974D9"/>
    <w:rsid w:val="00EA557B"/>
    <w:rsid w:val="00EB3832"/>
    <w:rsid w:val="00EC1BA8"/>
    <w:rsid w:val="00EE330E"/>
    <w:rsid w:val="00EE4BC3"/>
    <w:rsid w:val="00EF1689"/>
    <w:rsid w:val="00F32F67"/>
    <w:rsid w:val="00F46021"/>
    <w:rsid w:val="00F6675A"/>
    <w:rsid w:val="00F73EA6"/>
    <w:rsid w:val="00F90B46"/>
    <w:rsid w:val="00FA1CB8"/>
    <w:rsid w:val="00FE7F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1388C"/>
  <w15:docId w15:val="{E6619FE3-1DE3-4034-9B98-E603BDF2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86E"/>
    <w:rPr>
      <w:lang w:val="es-CO"/>
    </w:rPr>
  </w:style>
  <w:style w:type="paragraph" w:styleId="Ttulo6">
    <w:name w:val="heading 6"/>
    <w:basedOn w:val="Normal"/>
    <w:next w:val="Normal"/>
    <w:link w:val="Ttulo6Car"/>
    <w:qFormat/>
    <w:rsid w:val="00810DF9"/>
    <w:pPr>
      <w:keepNext/>
      <w:spacing w:after="0" w:line="240" w:lineRule="auto"/>
      <w:jc w:val="center"/>
      <w:outlineLvl w:val="5"/>
    </w:pPr>
    <w:rPr>
      <w:rFonts w:ascii="Tahoma" w:eastAsia="Times New Roman" w:hAnsi="Tahoma" w:cs="Times New Roman"/>
      <w:b/>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DD740E"/>
  </w:style>
  <w:style w:type="table" w:styleId="Tablaconcuadrcula">
    <w:name w:val="Table Grid"/>
    <w:basedOn w:val="Tablanormal"/>
    <w:uiPriority w:val="39"/>
    <w:rsid w:val="00DD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D74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40E"/>
    <w:rPr>
      <w:lang w:val="es-CO"/>
    </w:rPr>
  </w:style>
  <w:style w:type="paragraph" w:styleId="Piedepgina">
    <w:name w:val="footer"/>
    <w:basedOn w:val="Normal"/>
    <w:link w:val="PiedepginaCar"/>
    <w:uiPriority w:val="99"/>
    <w:unhideWhenUsed/>
    <w:rsid w:val="00DD74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40E"/>
    <w:rPr>
      <w:lang w:val="es-CO"/>
    </w:rPr>
  </w:style>
  <w:style w:type="character" w:customStyle="1" w:styleId="Ttulo6Car">
    <w:name w:val="Título 6 Car"/>
    <w:basedOn w:val="Fuentedeprrafopredeter"/>
    <w:link w:val="Ttulo6"/>
    <w:rsid w:val="00810DF9"/>
    <w:rPr>
      <w:rFonts w:ascii="Tahoma" w:eastAsia="Times New Roman" w:hAnsi="Tahoma" w:cs="Times New Roman"/>
      <w:b/>
      <w:sz w:val="16"/>
      <w:szCs w:val="20"/>
      <w:lang w:eastAsia="es-ES"/>
    </w:rPr>
  </w:style>
  <w:style w:type="paragraph" w:styleId="Sinespaciado">
    <w:name w:val="No Spacing"/>
    <w:link w:val="SinespaciadoCar"/>
    <w:uiPriority w:val="1"/>
    <w:qFormat/>
    <w:rsid w:val="00810DF9"/>
    <w:pPr>
      <w:spacing w:after="0" w:line="240" w:lineRule="auto"/>
    </w:pPr>
    <w:rPr>
      <w:lang w:val="es-CO"/>
    </w:rPr>
  </w:style>
  <w:style w:type="paragraph" w:styleId="Prrafodelista">
    <w:name w:val="List Paragraph"/>
    <w:basedOn w:val="Normal"/>
    <w:uiPriority w:val="34"/>
    <w:qFormat/>
    <w:rsid w:val="00810DF9"/>
    <w:pPr>
      <w:ind w:left="720"/>
      <w:contextualSpacing/>
    </w:pPr>
  </w:style>
  <w:style w:type="paragraph" w:styleId="Textoindependiente">
    <w:name w:val="Body Text"/>
    <w:aliases w:val="body text,bt"/>
    <w:basedOn w:val="Normal"/>
    <w:link w:val="TextoindependienteCar"/>
    <w:rsid w:val="00C400EB"/>
    <w:pPr>
      <w:spacing w:after="0" w:line="240" w:lineRule="auto"/>
    </w:pPr>
    <w:rPr>
      <w:rFonts w:ascii="Tahoma" w:eastAsia="Times New Roman" w:hAnsi="Tahoma" w:cs="Times New Roman"/>
      <w:b/>
      <w:sz w:val="17"/>
      <w:szCs w:val="20"/>
      <w:lang w:eastAsia="es-ES"/>
    </w:rPr>
  </w:style>
  <w:style w:type="character" w:customStyle="1" w:styleId="TextoindependienteCar">
    <w:name w:val="Texto independiente Car"/>
    <w:aliases w:val="body text Car,bt Car"/>
    <w:basedOn w:val="Fuentedeprrafopredeter"/>
    <w:link w:val="Textoindependiente"/>
    <w:rsid w:val="00C400EB"/>
    <w:rPr>
      <w:rFonts w:ascii="Tahoma" w:eastAsia="Times New Roman" w:hAnsi="Tahoma" w:cs="Times New Roman"/>
      <w:b/>
      <w:sz w:val="17"/>
      <w:szCs w:val="20"/>
      <w:lang w:eastAsia="es-ES"/>
    </w:rPr>
  </w:style>
  <w:style w:type="paragraph" w:styleId="Citadestacada">
    <w:name w:val="Intense Quote"/>
    <w:basedOn w:val="Normal"/>
    <w:next w:val="Normal"/>
    <w:link w:val="CitadestacadaCar"/>
    <w:uiPriority w:val="30"/>
    <w:qFormat/>
    <w:rsid w:val="002F03B5"/>
    <w:pPr>
      <w:pBdr>
        <w:top w:val="single" w:sz="4" w:space="10" w:color="5B9BD5" w:themeColor="accent1"/>
        <w:bottom w:val="single" w:sz="4" w:space="10" w:color="5B9BD5" w:themeColor="accent1"/>
      </w:pBdr>
      <w:spacing w:before="360" w:after="360"/>
      <w:ind w:left="864" w:right="864"/>
      <w:jc w:val="both"/>
    </w:pPr>
    <w:rPr>
      <w:rFonts w:ascii="Times New Roman" w:hAnsi="Times New Roman"/>
      <w:i/>
      <w:iCs/>
      <w:color w:val="000000" w:themeColor="text1"/>
      <w:sz w:val="20"/>
    </w:rPr>
  </w:style>
  <w:style w:type="character" w:customStyle="1" w:styleId="CitadestacadaCar">
    <w:name w:val="Cita destacada Car"/>
    <w:basedOn w:val="Fuentedeprrafopredeter"/>
    <w:link w:val="Citadestacada"/>
    <w:uiPriority w:val="30"/>
    <w:rsid w:val="002F03B5"/>
    <w:rPr>
      <w:rFonts w:ascii="Times New Roman" w:hAnsi="Times New Roman"/>
      <w:i/>
      <w:iCs/>
      <w:color w:val="000000" w:themeColor="text1"/>
      <w:sz w:val="20"/>
      <w:lang w:val="es-CO"/>
    </w:rPr>
  </w:style>
  <w:style w:type="paragraph" w:customStyle="1" w:styleId="Estilo1">
    <w:name w:val="Estilo1"/>
    <w:basedOn w:val="Citadestacada"/>
    <w:link w:val="Estilo1Car"/>
    <w:rsid w:val="005F2408"/>
    <w:pPr>
      <w:numPr>
        <w:ilvl w:val="1"/>
        <w:numId w:val="5"/>
      </w:numPr>
      <w:pBdr>
        <w:top w:val="single" w:sz="4" w:space="5" w:color="000000" w:themeColor="text1"/>
        <w:bottom w:val="single" w:sz="4" w:space="5" w:color="000000" w:themeColor="text1"/>
      </w:pBdr>
      <w:spacing w:before="120" w:after="120"/>
      <w:ind w:right="0"/>
    </w:pPr>
    <w:rPr>
      <w:b/>
      <w:i w:val="0"/>
      <w:color w:val="auto"/>
      <w:lang w:val="es-ES" w:eastAsia="es-ES"/>
    </w:rPr>
  </w:style>
  <w:style w:type="paragraph" w:customStyle="1" w:styleId="Estilo2">
    <w:name w:val="Estilo2"/>
    <w:basedOn w:val="Estilo1"/>
    <w:link w:val="Estilo2Car"/>
    <w:qFormat/>
    <w:rsid w:val="00DD6357"/>
    <w:pPr>
      <w:numPr>
        <w:ilvl w:val="0"/>
        <w:numId w:val="7"/>
      </w:numPr>
      <w:spacing w:before="0" w:after="0"/>
    </w:pPr>
  </w:style>
  <w:style w:type="character" w:customStyle="1" w:styleId="Estilo1Car">
    <w:name w:val="Estilo1 Car"/>
    <w:basedOn w:val="CitadestacadaCar"/>
    <w:link w:val="Estilo1"/>
    <w:rsid w:val="005F2408"/>
    <w:rPr>
      <w:rFonts w:ascii="Times New Roman" w:hAnsi="Times New Roman"/>
      <w:b/>
      <w:i w:val="0"/>
      <w:iCs/>
      <w:color w:val="000000" w:themeColor="text1"/>
      <w:sz w:val="20"/>
      <w:lang w:val="es-CO" w:eastAsia="es-ES"/>
    </w:rPr>
  </w:style>
  <w:style w:type="character" w:customStyle="1" w:styleId="Estilo2Car">
    <w:name w:val="Estilo2 Car"/>
    <w:basedOn w:val="Estilo1Car"/>
    <w:link w:val="Estilo2"/>
    <w:rsid w:val="00DD6357"/>
    <w:rPr>
      <w:rFonts w:ascii="Times New Roman" w:hAnsi="Times New Roman"/>
      <w:b/>
      <w:i w:val="0"/>
      <w:iCs/>
      <w:color w:val="000000" w:themeColor="text1"/>
      <w:sz w:val="20"/>
      <w:lang w:val="es-CO" w:eastAsia="es-ES"/>
    </w:rPr>
  </w:style>
  <w:style w:type="paragraph" w:styleId="Textodeglobo">
    <w:name w:val="Balloon Text"/>
    <w:basedOn w:val="Normal"/>
    <w:link w:val="TextodegloboCar"/>
    <w:uiPriority w:val="99"/>
    <w:semiHidden/>
    <w:unhideWhenUsed/>
    <w:rsid w:val="001C0D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0DE5"/>
    <w:rPr>
      <w:rFonts w:ascii="Tahoma" w:hAnsi="Tahoma" w:cs="Tahoma"/>
      <w:sz w:val="16"/>
      <w:szCs w:val="16"/>
      <w:lang w:val="es-CO"/>
    </w:rPr>
  </w:style>
  <w:style w:type="character" w:customStyle="1" w:styleId="SinespaciadoCar">
    <w:name w:val="Sin espaciado Car"/>
    <w:link w:val="Sinespaciado"/>
    <w:uiPriority w:val="1"/>
    <w:rsid w:val="00C828AD"/>
    <w:rPr>
      <w:lang w:val="es-CO"/>
    </w:rPr>
  </w:style>
  <w:style w:type="paragraph" w:customStyle="1" w:styleId="TableParagraph">
    <w:name w:val="Table Paragraph"/>
    <w:basedOn w:val="Normal"/>
    <w:uiPriority w:val="1"/>
    <w:qFormat/>
    <w:rsid w:val="00D0691F"/>
    <w:pPr>
      <w:widowControl w:val="0"/>
      <w:autoSpaceDE w:val="0"/>
      <w:autoSpaceDN w:val="0"/>
      <w:spacing w:before="47" w:after="0" w:line="240" w:lineRule="auto"/>
      <w:jc w:val="right"/>
    </w:pPr>
    <w:rPr>
      <w:rFonts w:ascii="Times New Roman" w:eastAsia="Times New Roman" w:hAnsi="Times New Roman" w:cs="Times New Roman"/>
      <w:lang w:val="es-ES" w:eastAsia="es-ES" w:bidi="es-ES"/>
    </w:rPr>
  </w:style>
  <w:style w:type="character" w:styleId="Hipervnculo">
    <w:name w:val="Hyperlink"/>
    <w:basedOn w:val="Fuentedeprrafopredeter"/>
    <w:uiPriority w:val="99"/>
    <w:unhideWhenUsed/>
    <w:rsid w:val="00DB7CAC"/>
    <w:rPr>
      <w:color w:val="0563C1" w:themeColor="hyperlink"/>
      <w:u w:val="single"/>
    </w:rPr>
  </w:style>
  <w:style w:type="character" w:customStyle="1" w:styleId="UnresolvedMention">
    <w:name w:val="Unresolved Mention"/>
    <w:basedOn w:val="Fuentedeprrafopredeter"/>
    <w:uiPriority w:val="99"/>
    <w:semiHidden/>
    <w:unhideWhenUsed/>
    <w:rsid w:val="00DB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i.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ombiacompra.gov.co/manual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tratacion@habitat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8B0B-0538-4D98-8A00-4C38B4E5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Johana Martinez Munoz</dc:creator>
  <cp:keywords/>
  <dc:description/>
  <cp:lastModifiedBy>Oscar Alfredo Cleves Carreño</cp:lastModifiedBy>
  <cp:revision>2</cp:revision>
  <dcterms:created xsi:type="dcterms:W3CDTF">2024-10-09T19:30:00Z</dcterms:created>
  <dcterms:modified xsi:type="dcterms:W3CDTF">2024-10-09T19:30:00Z</dcterms:modified>
</cp:coreProperties>
</file>